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FE" w:rsidRDefault="001670FE" w:rsidP="00AA6F49">
      <w:pPr>
        <w:tabs>
          <w:tab w:val="left" w:pos="1177"/>
        </w:tabs>
      </w:pPr>
      <w:r>
        <w:tab/>
      </w:r>
    </w:p>
    <w:p w:rsidR="001670FE" w:rsidRDefault="001670FE"/>
    <w:p w:rsidR="001670FE" w:rsidRDefault="001670FE" w:rsidP="00CC0594">
      <w:pPr>
        <w:tabs>
          <w:tab w:val="left" w:pos="0"/>
        </w:tabs>
        <w:spacing w:line="320" w:lineRule="exact"/>
        <w:ind w:right="4784"/>
        <w:jc w:val="both"/>
        <w:rPr>
          <w:rFonts w:ascii="Candara" w:eastAsia="Candara" w:hAnsi="Candara" w:cs="Candara"/>
          <w:sz w:val="28"/>
          <w:szCs w:val="28"/>
        </w:rPr>
      </w:pPr>
      <w:r>
        <w:rPr>
          <w:rFonts w:ascii="Candara" w:eastAsia="Candara" w:hAnsi="Candara" w:cs="Candara"/>
          <w:b/>
          <w:w w:val="99"/>
          <w:position w:val="1"/>
          <w:sz w:val="28"/>
          <w:szCs w:val="28"/>
        </w:rPr>
        <w:t>I</w:t>
      </w:r>
      <w:r>
        <w:rPr>
          <w:rFonts w:ascii="Candara" w:eastAsia="Candara" w:hAnsi="Candara" w:cs="Candara"/>
          <w:b/>
          <w:spacing w:val="1"/>
          <w:w w:val="99"/>
          <w:position w:val="1"/>
          <w:sz w:val="28"/>
          <w:szCs w:val="28"/>
        </w:rPr>
        <w:t>V</w:t>
      </w:r>
      <w:r>
        <w:rPr>
          <w:rFonts w:ascii="Candara" w:eastAsia="Candara" w:hAnsi="Candara" w:cs="Candara"/>
          <w:b/>
          <w:w w:val="99"/>
          <w:position w:val="1"/>
          <w:sz w:val="28"/>
          <w:szCs w:val="28"/>
        </w:rPr>
        <w:t xml:space="preserve">. </w:t>
      </w:r>
      <w:proofErr w:type="spellStart"/>
      <w:r>
        <w:rPr>
          <w:rFonts w:ascii="Candara" w:eastAsia="Candara" w:hAnsi="Candara" w:cs="Candara"/>
          <w:b/>
          <w:spacing w:val="1"/>
          <w:w w:val="99"/>
          <w:position w:val="1"/>
          <w:sz w:val="28"/>
          <w:szCs w:val="28"/>
        </w:rPr>
        <w:t>Segu</w:t>
      </w:r>
      <w:r>
        <w:rPr>
          <w:rFonts w:ascii="Candara" w:eastAsia="Candara" w:hAnsi="Candara" w:cs="Candara"/>
          <w:b/>
          <w:w w:val="99"/>
          <w:position w:val="1"/>
          <w:sz w:val="28"/>
          <w:szCs w:val="28"/>
        </w:rPr>
        <w:t>i</w:t>
      </w:r>
      <w:r>
        <w:rPr>
          <w:rFonts w:ascii="Candara" w:eastAsia="Candara" w:hAnsi="Candara" w:cs="Candara"/>
          <w:b/>
          <w:spacing w:val="1"/>
          <w:w w:val="99"/>
          <w:position w:val="1"/>
          <w:sz w:val="28"/>
          <w:szCs w:val="28"/>
        </w:rPr>
        <w:t>m</w:t>
      </w:r>
      <w:r>
        <w:rPr>
          <w:rFonts w:ascii="Candara" w:eastAsia="Candara" w:hAnsi="Candara" w:cs="Candara"/>
          <w:b/>
          <w:w w:val="99"/>
          <w:position w:val="1"/>
          <w:sz w:val="28"/>
          <w:szCs w:val="28"/>
        </w:rPr>
        <w:t>i</w:t>
      </w:r>
      <w:r>
        <w:rPr>
          <w:rFonts w:ascii="Candara" w:eastAsia="Candara" w:hAnsi="Candara" w:cs="Candara"/>
          <w:b/>
          <w:spacing w:val="1"/>
          <w:w w:val="99"/>
          <w:position w:val="1"/>
          <w:sz w:val="28"/>
          <w:szCs w:val="28"/>
        </w:rPr>
        <w:t>ento</w:t>
      </w:r>
      <w:proofErr w:type="spellEnd"/>
      <w:r>
        <w:rPr>
          <w:rFonts w:ascii="Candara" w:eastAsia="Candara" w:hAnsi="Candara" w:cs="Candara"/>
          <w:b/>
          <w:w w:val="99"/>
          <w:position w:val="1"/>
          <w:sz w:val="28"/>
          <w:szCs w:val="28"/>
        </w:rPr>
        <w:t xml:space="preserve"> </w:t>
      </w:r>
      <w:r>
        <w:rPr>
          <w:rFonts w:ascii="Candara" w:eastAsia="Candara" w:hAnsi="Candara" w:cs="Candara"/>
          <w:b/>
          <w:spacing w:val="1"/>
          <w:w w:val="99"/>
          <w:position w:val="1"/>
          <w:sz w:val="28"/>
          <w:szCs w:val="28"/>
        </w:rPr>
        <w:t>de</w:t>
      </w:r>
      <w:r>
        <w:rPr>
          <w:rFonts w:ascii="Candara" w:eastAsia="Candara" w:hAnsi="Candara" w:cs="Candara"/>
          <w:b/>
          <w:w w:val="99"/>
          <w:position w:val="1"/>
          <w:sz w:val="28"/>
          <w:szCs w:val="28"/>
        </w:rPr>
        <w:t xml:space="preserve"> </w:t>
      </w:r>
      <w:proofErr w:type="spellStart"/>
      <w:r>
        <w:rPr>
          <w:rFonts w:ascii="Candara" w:eastAsia="Candara" w:hAnsi="Candara" w:cs="Candara"/>
          <w:b/>
          <w:spacing w:val="1"/>
          <w:w w:val="99"/>
          <w:position w:val="1"/>
          <w:sz w:val="28"/>
          <w:szCs w:val="28"/>
        </w:rPr>
        <w:t>Acuerdo</w:t>
      </w:r>
      <w:r>
        <w:rPr>
          <w:rFonts w:ascii="Candara" w:eastAsia="Candara" w:hAnsi="Candara" w:cs="Candara"/>
          <w:b/>
          <w:w w:val="99"/>
          <w:position w:val="1"/>
          <w:sz w:val="28"/>
          <w:szCs w:val="28"/>
        </w:rPr>
        <w:t>s</w:t>
      </w:r>
      <w:proofErr w:type="spellEnd"/>
    </w:p>
    <w:p w:rsidR="001670FE" w:rsidRDefault="001670FE"/>
    <w:tbl>
      <w:tblPr>
        <w:tblW w:w="5016" w:type="pct"/>
        <w:tblLayout w:type="fixed"/>
        <w:tblCellMar>
          <w:left w:w="0" w:type="dxa"/>
          <w:right w:w="0" w:type="dxa"/>
        </w:tblCellMar>
        <w:tblLook w:val="01E0" w:firstRow="1" w:lastRow="1" w:firstColumn="1" w:lastColumn="1" w:noHBand="0" w:noVBand="0"/>
      </w:tblPr>
      <w:tblGrid>
        <w:gridCol w:w="960"/>
        <w:gridCol w:w="1525"/>
        <w:gridCol w:w="2622"/>
        <w:gridCol w:w="4229"/>
        <w:gridCol w:w="1170"/>
        <w:gridCol w:w="1209"/>
        <w:gridCol w:w="1345"/>
      </w:tblGrid>
      <w:tr w:rsidR="00AD1FF1" w:rsidRPr="008955A0" w:rsidTr="00E87DB5">
        <w:trPr>
          <w:trHeight w:hRule="exact" w:val="479"/>
        </w:trPr>
        <w:tc>
          <w:tcPr>
            <w:tcW w:w="951"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670FE" w:rsidRPr="00E93E1C" w:rsidRDefault="001670FE" w:rsidP="00254D54">
            <w:pPr>
              <w:spacing w:before="5"/>
              <w:jc w:val="center"/>
              <w:rPr>
                <w:rFonts w:ascii="Candara" w:eastAsia="Candara" w:hAnsi="Candara" w:cs="Candara"/>
                <w:b/>
                <w:spacing w:val="2"/>
                <w:w w:val="102"/>
              </w:rPr>
            </w:pPr>
            <w:r w:rsidRPr="00E93E1C">
              <w:rPr>
                <w:rFonts w:ascii="Candara" w:eastAsia="Candara" w:hAnsi="Candara" w:cs="Candara"/>
                <w:b/>
                <w:spacing w:val="2"/>
                <w:w w:val="102"/>
              </w:rPr>
              <w:t>ACUERDO</w:t>
            </w:r>
          </w:p>
        </w:tc>
        <w:tc>
          <w:tcPr>
            <w:tcW w:w="1004" w:type="pct"/>
            <w:vMerge w:val="restart"/>
            <w:tcBorders>
              <w:top w:val="single" w:sz="5" w:space="0" w:color="000000"/>
              <w:left w:val="single" w:sz="5" w:space="0" w:color="000000"/>
              <w:right w:val="single" w:sz="5" w:space="0" w:color="000000"/>
            </w:tcBorders>
            <w:shd w:val="clear" w:color="auto" w:fill="D9D9D9" w:themeFill="background1" w:themeFillShade="D9"/>
          </w:tcPr>
          <w:p w:rsidR="001670FE" w:rsidRPr="00E93E1C" w:rsidRDefault="00D3258C" w:rsidP="00254D54">
            <w:pPr>
              <w:spacing w:before="5"/>
              <w:jc w:val="center"/>
              <w:rPr>
                <w:rFonts w:ascii="Candara" w:eastAsia="Candara" w:hAnsi="Candara" w:cs="Candara"/>
              </w:rPr>
            </w:pPr>
            <w:r>
              <w:rPr>
                <w:rFonts w:ascii="Candara" w:eastAsia="Candara" w:hAnsi="Candara" w:cs="Candara"/>
                <w:b/>
                <w:spacing w:val="2"/>
                <w:w w:val="102"/>
              </w:rPr>
              <w:t>ÁREA(S) RESPONSA</w:t>
            </w:r>
            <w:r w:rsidR="001670FE" w:rsidRPr="00E93E1C">
              <w:rPr>
                <w:rFonts w:ascii="Candara" w:eastAsia="Candara" w:hAnsi="Candara" w:cs="Candara"/>
                <w:b/>
                <w:spacing w:val="2"/>
                <w:w w:val="102"/>
              </w:rPr>
              <w:t>BLE(S)</w:t>
            </w:r>
          </w:p>
        </w:tc>
        <w:tc>
          <w:tcPr>
            <w:tcW w:w="1619" w:type="pct"/>
            <w:vMerge w:val="restart"/>
            <w:tcBorders>
              <w:top w:val="single" w:sz="5" w:space="0" w:color="000000"/>
              <w:left w:val="single" w:sz="5" w:space="0" w:color="000000"/>
              <w:right w:val="single" w:sz="5" w:space="0" w:color="000000"/>
            </w:tcBorders>
            <w:shd w:val="clear" w:color="auto" w:fill="D9D9D9" w:themeFill="background1" w:themeFillShade="D9"/>
          </w:tcPr>
          <w:p w:rsidR="001670FE" w:rsidRPr="00E93E1C" w:rsidRDefault="001670FE" w:rsidP="00254D54">
            <w:pPr>
              <w:spacing w:before="5"/>
              <w:ind w:left="321"/>
              <w:jc w:val="center"/>
              <w:rPr>
                <w:rFonts w:ascii="Candara" w:eastAsia="Candara" w:hAnsi="Candara" w:cs="Candara"/>
              </w:rPr>
            </w:pPr>
            <w:r w:rsidRPr="00E93E1C">
              <w:rPr>
                <w:rFonts w:ascii="Candara" w:eastAsia="Candara" w:hAnsi="Candara" w:cs="Candara"/>
                <w:b/>
                <w:spacing w:val="2"/>
                <w:w w:val="102"/>
              </w:rPr>
              <w:t>ACCIONES REALIZADAS</w:t>
            </w:r>
          </w:p>
        </w:tc>
        <w:tc>
          <w:tcPr>
            <w:tcW w:w="448" w:type="pct"/>
            <w:vMerge w:val="restart"/>
            <w:tcBorders>
              <w:top w:val="single" w:sz="5" w:space="0" w:color="000000"/>
              <w:left w:val="single" w:sz="5" w:space="0" w:color="000000"/>
              <w:right w:val="single" w:sz="5" w:space="0" w:color="000000"/>
            </w:tcBorders>
            <w:shd w:val="clear" w:color="auto" w:fill="D9D9D9" w:themeFill="background1" w:themeFillShade="D9"/>
          </w:tcPr>
          <w:p w:rsidR="001670FE" w:rsidRPr="00E93E1C" w:rsidRDefault="001670FE" w:rsidP="00254D54">
            <w:pPr>
              <w:spacing w:before="5"/>
              <w:jc w:val="center"/>
              <w:rPr>
                <w:rFonts w:ascii="Candara" w:eastAsia="Candara" w:hAnsi="Candara" w:cs="Candara"/>
                <w:b/>
                <w:spacing w:val="2"/>
                <w:w w:val="103"/>
              </w:rPr>
            </w:pPr>
            <w:r w:rsidRPr="00E93E1C">
              <w:rPr>
                <w:rFonts w:ascii="Candara" w:eastAsia="Candara" w:hAnsi="Candara" w:cs="Candara"/>
                <w:b/>
                <w:spacing w:val="2"/>
                <w:w w:val="103"/>
              </w:rPr>
              <w:t>PORCENTAJE</w:t>
            </w:r>
          </w:p>
          <w:p w:rsidR="001670FE" w:rsidRPr="00E93E1C" w:rsidRDefault="001670FE" w:rsidP="00254D54">
            <w:pPr>
              <w:spacing w:before="5"/>
              <w:jc w:val="center"/>
              <w:rPr>
                <w:rFonts w:ascii="Candara" w:eastAsia="Candara" w:hAnsi="Candara" w:cs="Candara"/>
              </w:rPr>
            </w:pPr>
            <w:r w:rsidRPr="00E93E1C">
              <w:rPr>
                <w:rFonts w:ascii="Candara" w:eastAsia="Candara" w:hAnsi="Candara" w:cs="Candara"/>
                <w:b/>
                <w:spacing w:val="2"/>
                <w:w w:val="103"/>
              </w:rPr>
              <w:t>DE AVANCE</w:t>
            </w:r>
          </w:p>
        </w:tc>
        <w:tc>
          <w:tcPr>
            <w:tcW w:w="463" w:type="pct"/>
            <w:vMerge w:val="restart"/>
            <w:tcBorders>
              <w:top w:val="single" w:sz="5" w:space="0" w:color="000000"/>
              <w:left w:val="single" w:sz="5" w:space="0" w:color="000000"/>
              <w:right w:val="single" w:sz="5" w:space="0" w:color="000000"/>
            </w:tcBorders>
            <w:shd w:val="clear" w:color="auto" w:fill="D9D9D9" w:themeFill="background1" w:themeFillShade="D9"/>
          </w:tcPr>
          <w:p w:rsidR="001670FE" w:rsidRPr="00E93E1C" w:rsidRDefault="001670FE" w:rsidP="00254D54">
            <w:pPr>
              <w:spacing w:before="5"/>
              <w:jc w:val="center"/>
              <w:rPr>
                <w:rFonts w:ascii="Candara" w:eastAsia="Candara" w:hAnsi="Candara" w:cs="Candara"/>
                <w:b/>
                <w:spacing w:val="2"/>
                <w:w w:val="102"/>
              </w:rPr>
            </w:pPr>
            <w:r w:rsidRPr="00E93E1C">
              <w:rPr>
                <w:rFonts w:ascii="Candara" w:eastAsia="Candara" w:hAnsi="Candara" w:cs="Candara"/>
                <w:b/>
                <w:spacing w:val="2"/>
                <w:w w:val="102"/>
              </w:rPr>
              <w:t>FECHA COMPROMISO</w:t>
            </w:r>
          </w:p>
        </w:tc>
        <w:tc>
          <w:tcPr>
            <w:tcW w:w="515" w:type="pct"/>
            <w:vMerge w:val="restart"/>
            <w:tcBorders>
              <w:top w:val="single" w:sz="5" w:space="0" w:color="000000"/>
              <w:left w:val="single" w:sz="5" w:space="0" w:color="000000"/>
              <w:right w:val="single" w:sz="5" w:space="0" w:color="000000"/>
            </w:tcBorders>
            <w:shd w:val="clear" w:color="auto" w:fill="D9D9D9" w:themeFill="background1" w:themeFillShade="D9"/>
          </w:tcPr>
          <w:p w:rsidR="001670FE" w:rsidRPr="002D75A8" w:rsidRDefault="001670FE" w:rsidP="00254D54">
            <w:pPr>
              <w:spacing w:before="5"/>
              <w:jc w:val="center"/>
              <w:rPr>
                <w:rFonts w:ascii="Candara" w:eastAsia="Candara" w:hAnsi="Candara" w:cs="Candara"/>
                <w:b/>
                <w:spacing w:val="2"/>
                <w:w w:val="102"/>
                <w:lang w:val="es-ES"/>
              </w:rPr>
            </w:pPr>
            <w:r w:rsidRPr="002D75A8">
              <w:rPr>
                <w:rFonts w:ascii="Candara" w:eastAsia="Candara" w:hAnsi="Candara" w:cs="Candara"/>
                <w:b/>
                <w:spacing w:val="2"/>
                <w:w w:val="102"/>
                <w:lang w:val="es-ES"/>
              </w:rPr>
              <w:t>IMPACTO NEGATIVO EN CASO DE NO CUMPLIR EN TIEMPO Y FORMA</w:t>
            </w:r>
          </w:p>
        </w:tc>
      </w:tr>
      <w:tr w:rsidR="00AD1FF1" w:rsidTr="00E87DB5">
        <w:trPr>
          <w:trHeight w:hRule="exact" w:val="479"/>
        </w:trPr>
        <w:tc>
          <w:tcPr>
            <w:tcW w:w="36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670FE" w:rsidRPr="00E93E1C" w:rsidRDefault="001670FE" w:rsidP="00254D54">
            <w:pPr>
              <w:spacing w:before="5"/>
              <w:jc w:val="center"/>
              <w:rPr>
                <w:rFonts w:ascii="Candara" w:eastAsia="Candara" w:hAnsi="Candara" w:cs="Candara"/>
                <w:b/>
                <w:spacing w:val="2"/>
                <w:w w:val="102"/>
              </w:rPr>
            </w:pPr>
            <w:r w:rsidRPr="00E93E1C">
              <w:rPr>
                <w:rFonts w:ascii="Candara" w:eastAsia="Candara" w:hAnsi="Candara" w:cs="Candara"/>
                <w:b/>
                <w:spacing w:val="2"/>
                <w:w w:val="102"/>
              </w:rPr>
              <w:t>NÚMERO</w:t>
            </w:r>
          </w:p>
        </w:tc>
        <w:tc>
          <w:tcPr>
            <w:tcW w:w="58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670FE" w:rsidRPr="00E93E1C" w:rsidRDefault="001670FE" w:rsidP="00254D54">
            <w:pPr>
              <w:spacing w:before="5"/>
              <w:jc w:val="center"/>
              <w:rPr>
                <w:rFonts w:ascii="Candara" w:eastAsia="Candara" w:hAnsi="Candara" w:cs="Candara"/>
                <w:b/>
                <w:spacing w:val="2"/>
                <w:w w:val="102"/>
              </w:rPr>
            </w:pPr>
            <w:r w:rsidRPr="00E93E1C">
              <w:rPr>
                <w:rFonts w:ascii="Candara" w:eastAsia="Candara" w:hAnsi="Candara" w:cs="Candara"/>
                <w:b/>
                <w:spacing w:val="2"/>
                <w:w w:val="102"/>
              </w:rPr>
              <w:t>DESCRIPCIÓN</w:t>
            </w:r>
          </w:p>
        </w:tc>
        <w:tc>
          <w:tcPr>
            <w:tcW w:w="1004" w:type="pct"/>
            <w:vMerge/>
            <w:tcBorders>
              <w:left w:val="single" w:sz="5" w:space="0" w:color="000000"/>
              <w:bottom w:val="single" w:sz="5" w:space="0" w:color="000000"/>
              <w:right w:val="single" w:sz="5" w:space="0" w:color="000000"/>
            </w:tcBorders>
          </w:tcPr>
          <w:p w:rsidR="001670FE" w:rsidRDefault="001670FE" w:rsidP="00254D54">
            <w:pPr>
              <w:spacing w:before="5"/>
              <w:ind w:left="1257"/>
              <w:rPr>
                <w:rFonts w:ascii="Candara" w:eastAsia="Candara" w:hAnsi="Candara" w:cs="Candara"/>
                <w:b/>
                <w:spacing w:val="2"/>
                <w:w w:val="102"/>
                <w:sz w:val="21"/>
                <w:szCs w:val="21"/>
              </w:rPr>
            </w:pPr>
          </w:p>
        </w:tc>
        <w:tc>
          <w:tcPr>
            <w:tcW w:w="1619" w:type="pct"/>
            <w:vMerge/>
            <w:tcBorders>
              <w:left w:val="single" w:sz="5" w:space="0" w:color="000000"/>
              <w:bottom w:val="single" w:sz="5" w:space="0" w:color="000000"/>
              <w:right w:val="single" w:sz="5" w:space="0" w:color="000000"/>
            </w:tcBorders>
          </w:tcPr>
          <w:p w:rsidR="001670FE" w:rsidRDefault="001670FE" w:rsidP="00254D54">
            <w:pPr>
              <w:spacing w:before="5"/>
              <w:ind w:left="321"/>
              <w:rPr>
                <w:rFonts w:ascii="Candara" w:eastAsia="Candara" w:hAnsi="Candara" w:cs="Candara"/>
                <w:b/>
                <w:spacing w:val="2"/>
                <w:w w:val="102"/>
                <w:sz w:val="21"/>
                <w:szCs w:val="21"/>
              </w:rPr>
            </w:pPr>
          </w:p>
        </w:tc>
        <w:tc>
          <w:tcPr>
            <w:tcW w:w="448" w:type="pct"/>
            <w:vMerge/>
            <w:tcBorders>
              <w:left w:val="single" w:sz="5" w:space="0" w:color="000000"/>
              <w:bottom w:val="single" w:sz="5" w:space="0" w:color="000000"/>
              <w:right w:val="single" w:sz="5" w:space="0" w:color="000000"/>
            </w:tcBorders>
          </w:tcPr>
          <w:p w:rsidR="001670FE" w:rsidRDefault="001670FE" w:rsidP="00254D54">
            <w:pPr>
              <w:spacing w:before="5"/>
              <w:ind w:left="283"/>
              <w:rPr>
                <w:rFonts w:ascii="Candara" w:eastAsia="Candara" w:hAnsi="Candara" w:cs="Candara"/>
                <w:b/>
                <w:spacing w:val="2"/>
                <w:w w:val="103"/>
                <w:sz w:val="21"/>
                <w:szCs w:val="21"/>
              </w:rPr>
            </w:pPr>
          </w:p>
        </w:tc>
        <w:tc>
          <w:tcPr>
            <w:tcW w:w="463" w:type="pct"/>
            <w:vMerge/>
            <w:tcBorders>
              <w:left w:val="single" w:sz="5" w:space="0" w:color="000000"/>
              <w:bottom w:val="single" w:sz="5" w:space="0" w:color="000000"/>
              <w:right w:val="single" w:sz="5" w:space="0" w:color="000000"/>
            </w:tcBorders>
          </w:tcPr>
          <w:p w:rsidR="001670FE" w:rsidRDefault="001670FE" w:rsidP="00254D54">
            <w:pPr>
              <w:spacing w:before="6" w:line="100" w:lineRule="exact"/>
              <w:rPr>
                <w:sz w:val="10"/>
                <w:szCs w:val="10"/>
              </w:rPr>
            </w:pPr>
          </w:p>
        </w:tc>
        <w:tc>
          <w:tcPr>
            <w:tcW w:w="515" w:type="pct"/>
            <w:vMerge/>
            <w:tcBorders>
              <w:left w:val="single" w:sz="5" w:space="0" w:color="000000"/>
              <w:bottom w:val="single" w:sz="5" w:space="0" w:color="000000"/>
              <w:right w:val="single" w:sz="5" w:space="0" w:color="000000"/>
            </w:tcBorders>
          </w:tcPr>
          <w:p w:rsidR="001670FE" w:rsidRDefault="001670FE" w:rsidP="00254D54">
            <w:pPr>
              <w:spacing w:before="6" w:line="100" w:lineRule="exact"/>
              <w:rPr>
                <w:sz w:val="10"/>
                <w:szCs w:val="10"/>
              </w:rPr>
            </w:pPr>
          </w:p>
        </w:tc>
      </w:tr>
      <w:tr w:rsidR="00AD1FF1" w:rsidRPr="008955A0" w:rsidTr="00E87DB5">
        <w:trPr>
          <w:trHeight w:hRule="exact" w:val="5995"/>
        </w:trPr>
        <w:tc>
          <w:tcPr>
            <w:tcW w:w="367" w:type="pct"/>
            <w:tcBorders>
              <w:top w:val="single" w:sz="5" w:space="0" w:color="000000"/>
              <w:left w:val="single" w:sz="5" w:space="0" w:color="000000"/>
              <w:bottom w:val="single" w:sz="5" w:space="0" w:color="000000"/>
              <w:right w:val="single" w:sz="5" w:space="0" w:color="000000"/>
            </w:tcBorders>
          </w:tcPr>
          <w:p w:rsidR="001670FE" w:rsidRPr="00E87DB5" w:rsidRDefault="00985A6A" w:rsidP="00087E81">
            <w:pPr>
              <w:spacing w:line="251" w:lineRule="auto"/>
              <w:ind w:left="6" w:right="12"/>
              <w:jc w:val="center"/>
              <w:rPr>
                <w:rFonts w:ascii="Candara" w:eastAsia="Candara" w:hAnsi="Candara" w:cs="Candara"/>
              </w:rPr>
            </w:pPr>
            <w:r w:rsidRPr="00E87DB5">
              <w:rPr>
                <w:rFonts w:ascii="Candara" w:eastAsia="Candara" w:hAnsi="Candara" w:cs="Candara"/>
              </w:rPr>
              <w:t>01-II-2019</w:t>
            </w:r>
          </w:p>
        </w:tc>
        <w:tc>
          <w:tcPr>
            <w:tcW w:w="584" w:type="pct"/>
            <w:tcBorders>
              <w:top w:val="single" w:sz="5" w:space="0" w:color="000000"/>
              <w:left w:val="single" w:sz="5" w:space="0" w:color="000000"/>
              <w:bottom w:val="single" w:sz="5" w:space="0" w:color="000000"/>
              <w:right w:val="single" w:sz="5" w:space="0" w:color="000000"/>
            </w:tcBorders>
          </w:tcPr>
          <w:p w:rsidR="001670FE" w:rsidRPr="00E87DB5" w:rsidRDefault="006E45EF" w:rsidP="00985A6A">
            <w:pPr>
              <w:spacing w:before="5" w:line="251" w:lineRule="auto"/>
              <w:ind w:right="67"/>
              <w:jc w:val="both"/>
              <w:rPr>
                <w:rFonts w:ascii="Candara" w:eastAsia="Candara" w:hAnsi="Candara" w:cs="Candara"/>
                <w:spacing w:val="2"/>
                <w:lang w:val="es-ES"/>
              </w:rPr>
            </w:pPr>
            <w:r w:rsidRPr="00E87DB5">
              <w:rPr>
                <w:rFonts w:ascii="Candara" w:hAnsi="Candara"/>
                <w:lang w:val="es-ES"/>
              </w:rPr>
              <w:t>Acuerdo 01-II-2019 Incorporar los soportes de gestiones y elementos de comunicación que se tengan con el Gobierno de Tabasco.</w:t>
            </w:r>
          </w:p>
        </w:tc>
        <w:tc>
          <w:tcPr>
            <w:tcW w:w="1004" w:type="pct"/>
            <w:tcBorders>
              <w:top w:val="single" w:sz="5" w:space="0" w:color="000000"/>
              <w:left w:val="single" w:sz="5" w:space="0" w:color="000000"/>
              <w:bottom w:val="single" w:sz="5" w:space="0" w:color="000000"/>
              <w:right w:val="single" w:sz="5" w:space="0" w:color="000000"/>
            </w:tcBorders>
          </w:tcPr>
          <w:p w:rsidR="00AD1FF1" w:rsidRPr="00E87DB5" w:rsidRDefault="000902E9" w:rsidP="006E45EF">
            <w:pPr>
              <w:pStyle w:val="Prrafodelista"/>
              <w:spacing w:before="12"/>
              <w:ind w:right="24"/>
              <w:rPr>
                <w:rFonts w:ascii="Candara" w:eastAsia="Candara" w:hAnsi="Candara" w:cs="Candara"/>
                <w:lang w:val="es-ES"/>
              </w:rPr>
            </w:pPr>
            <w:r w:rsidRPr="00E87DB5">
              <w:rPr>
                <w:rFonts w:ascii="Candara" w:eastAsia="Candara" w:hAnsi="Candara" w:cs="Candara"/>
                <w:lang w:val="es-ES"/>
              </w:rPr>
              <w:t xml:space="preserve">Coordinación General de Posgrado </w:t>
            </w:r>
            <w:r w:rsidR="006E45EF" w:rsidRPr="00E87DB5">
              <w:rPr>
                <w:rFonts w:ascii="Candara" w:eastAsia="Candara" w:hAnsi="Candara" w:cs="Candara"/>
                <w:lang w:val="es-ES"/>
              </w:rPr>
              <w:t>, Coordinación Unidad Villahermosa</w:t>
            </w:r>
            <w:r w:rsidRPr="00E87DB5">
              <w:rPr>
                <w:rFonts w:ascii="Candara" w:eastAsia="Candara" w:hAnsi="Candara" w:cs="Candara"/>
                <w:lang w:val="es-ES"/>
              </w:rPr>
              <w:t>, Coordinación Posgrado Unidad Villahermosa, Dirección de Administración</w:t>
            </w:r>
          </w:p>
        </w:tc>
        <w:tc>
          <w:tcPr>
            <w:tcW w:w="1619" w:type="pct"/>
            <w:tcBorders>
              <w:top w:val="single" w:sz="5" w:space="0" w:color="000000"/>
              <w:left w:val="single" w:sz="5" w:space="0" w:color="000000"/>
              <w:bottom w:val="single" w:sz="5" w:space="0" w:color="000000"/>
              <w:right w:val="single" w:sz="5" w:space="0" w:color="000000"/>
            </w:tcBorders>
          </w:tcPr>
          <w:p w:rsidR="00DE42BF" w:rsidRPr="00E87DB5" w:rsidRDefault="006E45EF" w:rsidP="00DE42BF">
            <w:pPr>
              <w:rPr>
                <w:rFonts w:ascii="Candara" w:hAnsi="Candara"/>
                <w:lang w:val="es-MX"/>
              </w:rPr>
            </w:pPr>
            <w:r w:rsidRPr="00E87DB5">
              <w:rPr>
                <w:rFonts w:ascii="Candara" w:hAnsi="Candara"/>
                <w:lang w:val="es-ES"/>
              </w:rPr>
              <w:t>Se tuvo acercamiento con la Secretaría de Finanzas de Gobierno del Estado de Tabasco y se le planteó la necesidad de financiamiento que tiene ECOSUR para poder realizar la obra denominada “Construcción de cubículos y aulas del posgrado de la unidad Villahermosa” y nos solicitaron que se enviará la información correspondiente al proyecto, esto se envió en el mes de marzo y posteriormente se tuvo comunicación vía telefónica con esta Secretaría, pero a la fecha no se ha llegado a nada concreto.</w:t>
            </w:r>
            <w:r w:rsidR="00DE42BF" w:rsidRPr="00E87DB5">
              <w:rPr>
                <w:rFonts w:ascii="Candara" w:hAnsi="Candara"/>
                <w:lang w:val="es-ES"/>
              </w:rPr>
              <w:t xml:space="preserve"> S</w:t>
            </w:r>
            <w:r w:rsidR="00DE42BF" w:rsidRPr="00E87DB5">
              <w:rPr>
                <w:rFonts w:ascii="Candara" w:hAnsi="Candara"/>
                <w:lang w:val="es-MX"/>
              </w:rPr>
              <w:t>e ha buscado apoyo por parte de las autoridades del Estado de Tabasco y del Consejo de Ciencia y Tecnología del Estado de Tabasco (CCYTET), sin embargo, han comentado que no hay proyectos por el momento para construcción, sino más bien para adecuaciones. También es necesario actualizar los costos de la construcción para tener ajustado el presupuesto. Esperemos poder dar seguimiento para el próximo año o buscar algunas otras alternativas o propuestas.</w:t>
            </w:r>
          </w:p>
          <w:p w:rsidR="001670FE" w:rsidRPr="00E87DB5" w:rsidRDefault="001670FE" w:rsidP="00985A6A">
            <w:pPr>
              <w:ind w:right="114"/>
              <w:jc w:val="both"/>
              <w:rPr>
                <w:rFonts w:ascii="Candara" w:eastAsia="Candara" w:hAnsi="Candara" w:cs="Candara"/>
                <w:lang w:val="es-MX"/>
              </w:rPr>
            </w:pPr>
          </w:p>
        </w:tc>
        <w:tc>
          <w:tcPr>
            <w:tcW w:w="448" w:type="pct"/>
            <w:tcBorders>
              <w:top w:val="single" w:sz="5" w:space="0" w:color="000000"/>
              <w:left w:val="single" w:sz="5" w:space="0" w:color="000000"/>
              <w:bottom w:val="single" w:sz="5" w:space="0" w:color="000000"/>
              <w:right w:val="single" w:sz="5" w:space="0" w:color="000000"/>
            </w:tcBorders>
          </w:tcPr>
          <w:p w:rsidR="001670FE" w:rsidRPr="00E87DB5" w:rsidRDefault="006E45EF" w:rsidP="006E45EF">
            <w:pPr>
              <w:ind w:left="493" w:right="440"/>
              <w:jc w:val="right"/>
              <w:rPr>
                <w:rFonts w:ascii="Candara" w:eastAsia="Candara" w:hAnsi="Candara" w:cs="Candara"/>
                <w:lang w:val="es-ES"/>
              </w:rPr>
            </w:pPr>
            <w:r w:rsidRPr="00E87DB5">
              <w:rPr>
                <w:rFonts w:ascii="Candara" w:eastAsia="Candara" w:hAnsi="Candara" w:cs="Candara"/>
                <w:lang w:val="es-ES"/>
              </w:rPr>
              <w:t>0%</w:t>
            </w:r>
          </w:p>
        </w:tc>
        <w:tc>
          <w:tcPr>
            <w:tcW w:w="463" w:type="pct"/>
            <w:tcBorders>
              <w:top w:val="single" w:sz="5" w:space="0" w:color="000000"/>
              <w:left w:val="single" w:sz="5" w:space="0" w:color="000000"/>
              <w:bottom w:val="single" w:sz="5" w:space="0" w:color="000000"/>
              <w:right w:val="single" w:sz="5" w:space="0" w:color="000000"/>
            </w:tcBorders>
          </w:tcPr>
          <w:p w:rsidR="001670FE" w:rsidRPr="00E87DB5" w:rsidRDefault="003F0E5C" w:rsidP="007F2C6A">
            <w:pPr>
              <w:jc w:val="center"/>
              <w:rPr>
                <w:rFonts w:ascii="Candara" w:eastAsia="Candara" w:hAnsi="Candara" w:cs="Candara"/>
                <w:lang w:val="es-ES"/>
              </w:rPr>
            </w:pPr>
            <w:r w:rsidRPr="00E87DB5">
              <w:rPr>
                <w:rFonts w:ascii="Candara" w:eastAsia="Candara" w:hAnsi="Candara" w:cs="Candara"/>
                <w:lang w:val="es-ES"/>
              </w:rPr>
              <w:t>Ejercicio 2020</w:t>
            </w:r>
          </w:p>
        </w:tc>
        <w:tc>
          <w:tcPr>
            <w:tcW w:w="515" w:type="pct"/>
            <w:tcBorders>
              <w:top w:val="single" w:sz="5" w:space="0" w:color="000000"/>
              <w:left w:val="single" w:sz="5" w:space="0" w:color="000000"/>
              <w:bottom w:val="single" w:sz="5" w:space="0" w:color="000000"/>
              <w:right w:val="single" w:sz="5" w:space="0" w:color="000000"/>
            </w:tcBorders>
          </w:tcPr>
          <w:p w:rsidR="001670FE" w:rsidRPr="00E87DB5" w:rsidRDefault="003F0E5C" w:rsidP="00254D54">
            <w:pPr>
              <w:rPr>
                <w:rFonts w:ascii="Candara" w:eastAsia="Candara" w:hAnsi="Candara" w:cs="Candara"/>
                <w:lang w:val="es-ES"/>
              </w:rPr>
            </w:pPr>
            <w:r w:rsidRPr="00E87DB5">
              <w:rPr>
                <w:rFonts w:ascii="Candara" w:eastAsia="Candara" w:hAnsi="Candara" w:cs="Candara"/>
                <w:lang w:val="es-ES"/>
              </w:rPr>
              <w:t>No contar con los espacios necesarios para atender a un número mayor de estudiantes, limitando la captación de estudiantes de la región que podrían estar interesados en el posgrado que ofrece ECOSUR</w:t>
            </w: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p w:rsidR="00147938" w:rsidRPr="00E87DB5" w:rsidRDefault="00147938" w:rsidP="00254D54">
            <w:pPr>
              <w:rPr>
                <w:rFonts w:ascii="Candara" w:eastAsia="Candara" w:hAnsi="Candara" w:cs="Candara"/>
                <w:lang w:val="es-ES"/>
              </w:rPr>
            </w:pPr>
          </w:p>
        </w:tc>
      </w:tr>
    </w:tbl>
    <w:p w:rsidR="001670FE" w:rsidRDefault="001670FE">
      <w:pPr>
        <w:rPr>
          <w:lang w:val="es-MX"/>
        </w:rPr>
      </w:pPr>
      <w:bookmarkStart w:id="0" w:name="_Hlk23864837"/>
      <w:bookmarkStart w:id="1" w:name="_GoBack"/>
      <w:bookmarkEnd w:id="1"/>
    </w:p>
    <w:bookmarkEnd w:id="0"/>
    <w:p w:rsidR="00147938" w:rsidRDefault="00147938">
      <w:pPr>
        <w:rPr>
          <w:lang w:val="es-MX"/>
        </w:rPr>
      </w:pPr>
    </w:p>
    <w:tbl>
      <w:tblPr>
        <w:tblW w:w="5000" w:type="pct"/>
        <w:tblLayout w:type="fixed"/>
        <w:tblCellMar>
          <w:left w:w="0" w:type="dxa"/>
          <w:right w:w="0" w:type="dxa"/>
        </w:tblCellMar>
        <w:tblLook w:val="01E0" w:firstRow="1" w:lastRow="1" w:firstColumn="1" w:lastColumn="1" w:noHBand="0" w:noVBand="0"/>
      </w:tblPr>
      <w:tblGrid>
        <w:gridCol w:w="1141"/>
        <w:gridCol w:w="1419"/>
        <w:gridCol w:w="2976"/>
        <w:gridCol w:w="3543"/>
        <w:gridCol w:w="1276"/>
        <w:gridCol w:w="1416"/>
        <w:gridCol w:w="1247"/>
      </w:tblGrid>
      <w:tr w:rsidR="00147938" w:rsidRPr="008955A0" w:rsidTr="00FF7173">
        <w:trPr>
          <w:trHeight w:hRule="exact" w:val="479"/>
        </w:trPr>
        <w:tc>
          <w:tcPr>
            <w:tcW w:w="983"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47938" w:rsidRPr="00DB2F31" w:rsidRDefault="00147938" w:rsidP="00FF7173">
            <w:pPr>
              <w:spacing w:before="5"/>
              <w:jc w:val="center"/>
              <w:rPr>
                <w:rFonts w:ascii="Candara" w:eastAsia="Candara" w:hAnsi="Candara" w:cs="Candara"/>
                <w:b/>
                <w:spacing w:val="2"/>
                <w:w w:val="102"/>
              </w:rPr>
            </w:pPr>
            <w:r w:rsidRPr="00DB2F31">
              <w:rPr>
                <w:rFonts w:ascii="Candara" w:eastAsia="Candara" w:hAnsi="Candara" w:cs="Candara"/>
                <w:b/>
                <w:spacing w:val="2"/>
                <w:w w:val="102"/>
              </w:rPr>
              <w:t>ACUERDO</w:t>
            </w:r>
          </w:p>
        </w:tc>
        <w:tc>
          <w:tcPr>
            <w:tcW w:w="1143" w:type="pct"/>
            <w:vMerge w:val="restart"/>
            <w:tcBorders>
              <w:top w:val="single" w:sz="5" w:space="0" w:color="000000"/>
              <w:left w:val="single" w:sz="5" w:space="0" w:color="000000"/>
              <w:right w:val="single" w:sz="5" w:space="0" w:color="000000"/>
            </w:tcBorders>
            <w:shd w:val="clear" w:color="auto" w:fill="D9D9D9" w:themeFill="background1" w:themeFillShade="D9"/>
          </w:tcPr>
          <w:p w:rsidR="00147938" w:rsidRPr="00DB2F31" w:rsidRDefault="00D3258C" w:rsidP="00D3258C">
            <w:pPr>
              <w:spacing w:before="5"/>
              <w:jc w:val="center"/>
              <w:rPr>
                <w:rFonts w:ascii="Candara" w:eastAsia="Candara" w:hAnsi="Candara" w:cs="Candara"/>
              </w:rPr>
            </w:pPr>
            <w:r>
              <w:rPr>
                <w:rFonts w:ascii="Candara" w:eastAsia="Candara" w:hAnsi="Candara" w:cs="Candara"/>
                <w:b/>
                <w:spacing w:val="2"/>
                <w:w w:val="102"/>
              </w:rPr>
              <w:t>ÁREA(S) RESPONA</w:t>
            </w:r>
            <w:r w:rsidR="00147938" w:rsidRPr="00DB2F31">
              <w:rPr>
                <w:rFonts w:ascii="Candara" w:eastAsia="Candara" w:hAnsi="Candara" w:cs="Candara"/>
                <w:b/>
                <w:spacing w:val="2"/>
                <w:w w:val="102"/>
              </w:rPr>
              <w:t>BLE(S)</w:t>
            </w:r>
          </w:p>
        </w:tc>
        <w:tc>
          <w:tcPr>
            <w:tcW w:w="1361" w:type="pct"/>
            <w:vMerge w:val="restart"/>
            <w:tcBorders>
              <w:top w:val="single" w:sz="5" w:space="0" w:color="000000"/>
              <w:left w:val="single" w:sz="5" w:space="0" w:color="000000"/>
              <w:right w:val="single" w:sz="5" w:space="0" w:color="000000"/>
            </w:tcBorders>
            <w:shd w:val="clear" w:color="auto" w:fill="D9D9D9" w:themeFill="background1" w:themeFillShade="D9"/>
          </w:tcPr>
          <w:p w:rsidR="00147938" w:rsidRPr="00DB2F31" w:rsidRDefault="00147938" w:rsidP="00FF7173">
            <w:pPr>
              <w:spacing w:before="5"/>
              <w:ind w:left="321"/>
              <w:jc w:val="center"/>
              <w:rPr>
                <w:rFonts w:ascii="Candara" w:eastAsia="Candara" w:hAnsi="Candara" w:cs="Candara"/>
              </w:rPr>
            </w:pPr>
            <w:r w:rsidRPr="00DB2F31">
              <w:rPr>
                <w:rFonts w:ascii="Candara" w:eastAsia="Candara" w:hAnsi="Candara" w:cs="Candara"/>
                <w:b/>
                <w:spacing w:val="2"/>
                <w:w w:val="102"/>
              </w:rPr>
              <w:t>ACCIONES REALIZADAS</w:t>
            </w:r>
          </w:p>
        </w:tc>
        <w:tc>
          <w:tcPr>
            <w:tcW w:w="490" w:type="pct"/>
            <w:vMerge w:val="restart"/>
            <w:tcBorders>
              <w:top w:val="single" w:sz="5" w:space="0" w:color="000000"/>
              <w:left w:val="single" w:sz="5" w:space="0" w:color="000000"/>
              <w:right w:val="single" w:sz="5" w:space="0" w:color="000000"/>
            </w:tcBorders>
            <w:shd w:val="clear" w:color="auto" w:fill="D9D9D9" w:themeFill="background1" w:themeFillShade="D9"/>
          </w:tcPr>
          <w:p w:rsidR="00147938" w:rsidRDefault="00147938" w:rsidP="00FF7173">
            <w:pPr>
              <w:spacing w:before="5"/>
              <w:jc w:val="center"/>
              <w:rPr>
                <w:rFonts w:ascii="Candara" w:eastAsia="Candara" w:hAnsi="Candara" w:cs="Candara"/>
                <w:b/>
                <w:spacing w:val="2"/>
                <w:w w:val="103"/>
              </w:rPr>
            </w:pPr>
            <w:r w:rsidRPr="00DB2F31">
              <w:rPr>
                <w:rFonts w:ascii="Candara" w:eastAsia="Candara" w:hAnsi="Candara" w:cs="Candara"/>
                <w:b/>
                <w:spacing w:val="2"/>
                <w:w w:val="103"/>
              </w:rPr>
              <w:t>PORCENTA</w:t>
            </w:r>
          </w:p>
          <w:p w:rsidR="00147938" w:rsidRPr="00DB2F31" w:rsidRDefault="00147938" w:rsidP="00FF7173">
            <w:pPr>
              <w:spacing w:before="5"/>
              <w:jc w:val="center"/>
              <w:rPr>
                <w:rFonts w:ascii="Candara" w:eastAsia="Candara" w:hAnsi="Candara" w:cs="Candara"/>
                <w:b/>
                <w:spacing w:val="2"/>
                <w:w w:val="103"/>
              </w:rPr>
            </w:pPr>
            <w:r w:rsidRPr="00DB2F31">
              <w:rPr>
                <w:rFonts w:ascii="Candara" w:eastAsia="Candara" w:hAnsi="Candara" w:cs="Candara"/>
                <w:b/>
                <w:spacing w:val="2"/>
                <w:w w:val="103"/>
              </w:rPr>
              <w:t>JE</w:t>
            </w:r>
          </w:p>
          <w:p w:rsidR="00147938" w:rsidRDefault="00147938" w:rsidP="00FF7173">
            <w:pPr>
              <w:spacing w:before="5"/>
              <w:jc w:val="center"/>
              <w:rPr>
                <w:rFonts w:ascii="Candara" w:eastAsia="Candara" w:hAnsi="Candara" w:cs="Candara"/>
                <w:b/>
                <w:spacing w:val="2"/>
                <w:w w:val="103"/>
              </w:rPr>
            </w:pPr>
            <w:r w:rsidRPr="00DB2F31">
              <w:rPr>
                <w:rFonts w:ascii="Candara" w:eastAsia="Candara" w:hAnsi="Candara" w:cs="Candara"/>
                <w:b/>
                <w:spacing w:val="2"/>
                <w:w w:val="103"/>
              </w:rPr>
              <w:t xml:space="preserve">DE </w:t>
            </w:r>
          </w:p>
          <w:p w:rsidR="00147938" w:rsidRPr="00DB2F31" w:rsidRDefault="00147938" w:rsidP="00FF7173">
            <w:pPr>
              <w:tabs>
                <w:tab w:val="center" w:pos="632"/>
              </w:tabs>
              <w:spacing w:before="5"/>
              <w:rPr>
                <w:rFonts w:ascii="Candara" w:eastAsia="Candara" w:hAnsi="Candara" w:cs="Candara"/>
              </w:rPr>
            </w:pPr>
            <w:r>
              <w:rPr>
                <w:rFonts w:ascii="Candara" w:eastAsia="Candara" w:hAnsi="Candara" w:cs="Candara"/>
                <w:b/>
                <w:spacing w:val="2"/>
                <w:w w:val="103"/>
              </w:rPr>
              <w:tab/>
            </w:r>
            <w:r w:rsidRPr="00DB2F31">
              <w:rPr>
                <w:rFonts w:ascii="Candara" w:eastAsia="Candara" w:hAnsi="Candara" w:cs="Candara"/>
                <w:b/>
                <w:spacing w:val="2"/>
                <w:w w:val="103"/>
              </w:rPr>
              <w:t>AVANCE</w:t>
            </w:r>
          </w:p>
        </w:tc>
        <w:tc>
          <w:tcPr>
            <w:tcW w:w="544" w:type="pct"/>
            <w:vMerge w:val="restart"/>
            <w:tcBorders>
              <w:top w:val="single" w:sz="5" w:space="0" w:color="000000"/>
              <w:left w:val="single" w:sz="5" w:space="0" w:color="000000"/>
              <w:right w:val="single" w:sz="5" w:space="0" w:color="000000"/>
            </w:tcBorders>
            <w:shd w:val="clear" w:color="auto" w:fill="D9D9D9" w:themeFill="background1" w:themeFillShade="D9"/>
          </w:tcPr>
          <w:p w:rsidR="00147938" w:rsidRPr="00DB2F31" w:rsidRDefault="00147938" w:rsidP="00FF7173">
            <w:pPr>
              <w:spacing w:before="5"/>
              <w:jc w:val="center"/>
              <w:rPr>
                <w:rFonts w:ascii="Candara" w:eastAsia="Candara" w:hAnsi="Candara" w:cs="Candara"/>
                <w:b/>
                <w:spacing w:val="2"/>
                <w:w w:val="102"/>
              </w:rPr>
            </w:pPr>
            <w:r w:rsidRPr="00DB2F31">
              <w:rPr>
                <w:rFonts w:ascii="Candara" w:eastAsia="Candara" w:hAnsi="Candara" w:cs="Candara"/>
                <w:b/>
                <w:spacing w:val="2"/>
                <w:w w:val="102"/>
              </w:rPr>
              <w:t>FECHA COMPROMISO</w:t>
            </w:r>
          </w:p>
        </w:tc>
        <w:tc>
          <w:tcPr>
            <w:tcW w:w="479" w:type="pct"/>
            <w:vMerge w:val="restart"/>
            <w:tcBorders>
              <w:top w:val="single" w:sz="5" w:space="0" w:color="000000"/>
              <w:left w:val="single" w:sz="5" w:space="0" w:color="000000"/>
              <w:right w:val="single" w:sz="5" w:space="0" w:color="000000"/>
            </w:tcBorders>
            <w:shd w:val="clear" w:color="auto" w:fill="D9D9D9" w:themeFill="background1" w:themeFillShade="D9"/>
          </w:tcPr>
          <w:p w:rsidR="00147938" w:rsidRPr="00DB2F31" w:rsidRDefault="00147938" w:rsidP="00FF7173">
            <w:pPr>
              <w:spacing w:before="5"/>
              <w:jc w:val="center"/>
              <w:rPr>
                <w:rFonts w:ascii="Candara" w:eastAsia="Candara" w:hAnsi="Candara" w:cs="Candara"/>
                <w:b/>
                <w:spacing w:val="2"/>
                <w:w w:val="102"/>
                <w:lang w:val="es-MX"/>
              </w:rPr>
            </w:pPr>
            <w:r w:rsidRPr="00DB2F31">
              <w:rPr>
                <w:rFonts w:ascii="Candara" w:eastAsia="Candara" w:hAnsi="Candara" w:cs="Candara"/>
                <w:b/>
                <w:spacing w:val="2"/>
                <w:w w:val="102"/>
                <w:lang w:val="es-MX"/>
              </w:rPr>
              <w:t>IMPACTO NEGATIVO EN CASO DE NO CUMPLIR EN TIEMPO Y FORMA</w:t>
            </w:r>
          </w:p>
        </w:tc>
      </w:tr>
      <w:tr w:rsidR="00147938" w:rsidRPr="00DB2F31" w:rsidTr="00FF7173">
        <w:trPr>
          <w:trHeight w:hRule="exact" w:val="1216"/>
        </w:trPr>
        <w:tc>
          <w:tcPr>
            <w:tcW w:w="438"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47938" w:rsidRPr="00DB2F31" w:rsidRDefault="00147938" w:rsidP="00FF7173">
            <w:pPr>
              <w:spacing w:before="5"/>
              <w:jc w:val="center"/>
              <w:rPr>
                <w:rFonts w:ascii="Candara" w:eastAsia="Candara" w:hAnsi="Candara" w:cs="Candara"/>
                <w:b/>
                <w:spacing w:val="2"/>
                <w:w w:val="102"/>
              </w:rPr>
            </w:pPr>
            <w:r w:rsidRPr="00DB2F31">
              <w:rPr>
                <w:rFonts w:ascii="Candara" w:eastAsia="Candara" w:hAnsi="Candara" w:cs="Candara"/>
                <w:b/>
                <w:spacing w:val="2"/>
                <w:w w:val="102"/>
              </w:rPr>
              <w:t>NÚMERO</w:t>
            </w:r>
          </w:p>
        </w:tc>
        <w:tc>
          <w:tcPr>
            <w:tcW w:w="54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47938" w:rsidRPr="00DB2F31" w:rsidRDefault="00147938" w:rsidP="00FF7173">
            <w:pPr>
              <w:spacing w:before="5"/>
              <w:jc w:val="center"/>
              <w:rPr>
                <w:rFonts w:ascii="Candara" w:eastAsia="Candara" w:hAnsi="Candara" w:cs="Candara"/>
                <w:b/>
                <w:spacing w:val="2"/>
                <w:w w:val="102"/>
              </w:rPr>
            </w:pPr>
            <w:r w:rsidRPr="00DB2F31">
              <w:rPr>
                <w:rFonts w:ascii="Candara" w:eastAsia="Candara" w:hAnsi="Candara" w:cs="Candara"/>
                <w:b/>
                <w:spacing w:val="2"/>
                <w:w w:val="102"/>
              </w:rPr>
              <w:t>DESCRIPCIÓN</w:t>
            </w:r>
          </w:p>
        </w:tc>
        <w:tc>
          <w:tcPr>
            <w:tcW w:w="1143" w:type="pct"/>
            <w:vMerge/>
            <w:tcBorders>
              <w:left w:val="single" w:sz="5" w:space="0" w:color="000000"/>
              <w:bottom w:val="single" w:sz="5" w:space="0" w:color="000000"/>
              <w:right w:val="single" w:sz="5" w:space="0" w:color="000000"/>
            </w:tcBorders>
          </w:tcPr>
          <w:p w:rsidR="00147938" w:rsidRPr="00DB2F31" w:rsidRDefault="00147938" w:rsidP="00FF7173">
            <w:pPr>
              <w:spacing w:before="5"/>
              <w:ind w:left="1257"/>
              <w:rPr>
                <w:rFonts w:ascii="Candara" w:eastAsia="Candara" w:hAnsi="Candara" w:cs="Candara"/>
                <w:b/>
                <w:spacing w:val="2"/>
                <w:w w:val="102"/>
              </w:rPr>
            </w:pPr>
          </w:p>
        </w:tc>
        <w:tc>
          <w:tcPr>
            <w:tcW w:w="1361" w:type="pct"/>
            <w:vMerge/>
            <w:tcBorders>
              <w:left w:val="single" w:sz="5" w:space="0" w:color="000000"/>
              <w:bottom w:val="single" w:sz="5" w:space="0" w:color="000000"/>
              <w:right w:val="single" w:sz="5" w:space="0" w:color="000000"/>
            </w:tcBorders>
          </w:tcPr>
          <w:p w:rsidR="00147938" w:rsidRPr="00DB2F31" w:rsidRDefault="00147938" w:rsidP="00FF7173">
            <w:pPr>
              <w:spacing w:before="5"/>
              <w:ind w:left="321"/>
              <w:rPr>
                <w:rFonts w:ascii="Candara" w:eastAsia="Candara" w:hAnsi="Candara" w:cs="Candara"/>
                <w:b/>
                <w:spacing w:val="2"/>
                <w:w w:val="102"/>
              </w:rPr>
            </w:pPr>
          </w:p>
        </w:tc>
        <w:tc>
          <w:tcPr>
            <w:tcW w:w="490" w:type="pct"/>
            <w:vMerge/>
            <w:tcBorders>
              <w:left w:val="single" w:sz="5" w:space="0" w:color="000000"/>
              <w:bottom w:val="single" w:sz="5" w:space="0" w:color="000000"/>
              <w:right w:val="single" w:sz="5" w:space="0" w:color="000000"/>
            </w:tcBorders>
          </w:tcPr>
          <w:p w:rsidR="00147938" w:rsidRPr="00DB2F31" w:rsidRDefault="00147938" w:rsidP="00FF7173">
            <w:pPr>
              <w:spacing w:before="5"/>
              <w:ind w:left="283"/>
              <w:rPr>
                <w:rFonts w:ascii="Candara" w:eastAsia="Candara" w:hAnsi="Candara" w:cs="Candara"/>
                <w:b/>
                <w:spacing w:val="2"/>
                <w:w w:val="103"/>
              </w:rPr>
            </w:pPr>
          </w:p>
        </w:tc>
        <w:tc>
          <w:tcPr>
            <w:tcW w:w="544" w:type="pct"/>
            <w:vMerge/>
            <w:tcBorders>
              <w:left w:val="single" w:sz="5" w:space="0" w:color="000000"/>
              <w:bottom w:val="single" w:sz="5" w:space="0" w:color="000000"/>
              <w:right w:val="single" w:sz="5" w:space="0" w:color="000000"/>
            </w:tcBorders>
          </w:tcPr>
          <w:p w:rsidR="00147938" w:rsidRPr="00DB2F31" w:rsidRDefault="00147938" w:rsidP="00FF7173">
            <w:pPr>
              <w:spacing w:before="6" w:line="100" w:lineRule="exact"/>
            </w:pPr>
          </w:p>
        </w:tc>
        <w:tc>
          <w:tcPr>
            <w:tcW w:w="479" w:type="pct"/>
            <w:vMerge/>
            <w:tcBorders>
              <w:left w:val="single" w:sz="5" w:space="0" w:color="000000"/>
              <w:bottom w:val="single" w:sz="5" w:space="0" w:color="000000"/>
              <w:right w:val="single" w:sz="5" w:space="0" w:color="000000"/>
            </w:tcBorders>
          </w:tcPr>
          <w:p w:rsidR="00147938" w:rsidRPr="00DB2F31" w:rsidRDefault="00147938" w:rsidP="00FF7173">
            <w:pPr>
              <w:spacing w:before="6" w:line="100" w:lineRule="exact"/>
            </w:pPr>
          </w:p>
        </w:tc>
      </w:tr>
      <w:tr w:rsidR="00147938" w:rsidRPr="008955A0" w:rsidTr="00FF7173">
        <w:trPr>
          <w:trHeight w:hRule="exact" w:val="5688"/>
        </w:trPr>
        <w:tc>
          <w:tcPr>
            <w:tcW w:w="438" w:type="pct"/>
            <w:tcBorders>
              <w:top w:val="single" w:sz="5" w:space="0" w:color="000000"/>
              <w:left w:val="single" w:sz="5" w:space="0" w:color="000000"/>
              <w:bottom w:val="single" w:sz="5" w:space="0" w:color="000000"/>
              <w:right w:val="single" w:sz="5" w:space="0" w:color="000000"/>
            </w:tcBorders>
          </w:tcPr>
          <w:p w:rsidR="00147938" w:rsidRPr="00A10396" w:rsidRDefault="00147938" w:rsidP="00FF7173">
            <w:pPr>
              <w:spacing w:line="251" w:lineRule="auto"/>
              <w:ind w:left="105" w:right="12"/>
              <w:jc w:val="both"/>
              <w:rPr>
                <w:rFonts w:ascii="Candara" w:eastAsia="Candara" w:hAnsi="Candara" w:cs="Candara"/>
                <w:sz w:val="21"/>
                <w:szCs w:val="21"/>
              </w:rPr>
            </w:pPr>
            <w:r w:rsidRPr="00A10396">
              <w:rPr>
                <w:rFonts w:ascii="Candara" w:eastAsia="Candara" w:hAnsi="Candara" w:cs="Candara"/>
                <w:sz w:val="21"/>
                <w:szCs w:val="21"/>
              </w:rPr>
              <w:t>02-II-2019</w:t>
            </w:r>
          </w:p>
        </w:tc>
        <w:tc>
          <w:tcPr>
            <w:tcW w:w="545" w:type="pct"/>
            <w:tcBorders>
              <w:top w:val="single" w:sz="5" w:space="0" w:color="000000"/>
              <w:left w:val="single" w:sz="5" w:space="0" w:color="000000"/>
              <w:bottom w:val="single" w:sz="5" w:space="0" w:color="000000"/>
              <w:right w:val="single" w:sz="5" w:space="0" w:color="000000"/>
            </w:tcBorders>
          </w:tcPr>
          <w:p w:rsidR="00147938" w:rsidRPr="00A10396" w:rsidRDefault="00147938" w:rsidP="00FF7173">
            <w:pPr>
              <w:spacing w:before="5" w:line="251" w:lineRule="auto"/>
              <w:ind w:left="105" w:right="14"/>
              <w:jc w:val="both"/>
              <w:rPr>
                <w:rFonts w:ascii="Candara" w:eastAsia="Candara" w:hAnsi="Candara" w:cs="Candara"/>
                <w:spacing w:val="2"/>
                <w:sz w:val="21"/>
                <w:szCs w:val="21"/>
                <w:lang w:val="es-MX"/>
              </w:rPr>
            </w:pPr>
            <w:r w:rsidRPr="00A10396">
              <w:rPr>
                <w:rFonts w:ascii="Candara" w:eastAsia="Candara" w:hAnsi="Candara" w:cs="Candara"/>
                <w:spacing w:val="2"/>
                <w:sz w:val="21"/>
                <w:szCs w:val="21"/>
                <w:lang w:val="es-MX"/>
              </w:rPr>
              <w:t xml:space="preserve">Programa de trabajo por </w:t>
            </w:r>
          </w:p>
          <w:p w:rsidR="00147938" w:rsidRPr="00A10396" w:rsidRDefault="00147938" w:rsidP="00FF7173">
            <w:pPr>
              <w:spacing w:before="5" w:line="251" w:lineRule="auto"/>
              <w:ind w:left="105" w:right="143"/>
              <w:jc w:val="both"/>
              <w:rPr>
                <w:rFonts w:ascii="Candara" w:eastAsia="Candara" w:hAnsi="Candara" w:cs="Candara"/>
                <w:spacing w:val="2"/>
                <w:sz w:val="21"/>
                <w:szCs w:val="21"/>
                <w:lang w:val="es-MX"/>
              </w:rPr>
            </w:pPr>
            <w:r w:rsidRPr="00A10396">
              <w:rPr>
                <w:rFonts w:ascii="Candara" w:eastAsia="Candara" w:hAnsi="Candara" w:cs="Candara"/>
                <w:spacing w:val="2"/>
                <w:sz w:val="21"/>
                <w:szCs w:val="21"/>
                <w:lang w:val="es-MX"/>
              </w:rPr>
              <w:t xml:space="preserve">Unidad de las actividades con metas establecidas para que puedan concluir el inventario 2018 en el ejercicio 2019. </w:t>
            </w:r>
          </w:p>
        </w:tc>
        <w:tc>
          <w:tcPr>
            <w:tcW w:w="1143" w:type="pct"/>
            <w:tcBorders>
              <w:top w:val="single" w:sz="5" w:space="0" w:color="000000"/>
              <w:left w:val="single" w:sz="5" w:space="0" w:color="000000"/>
              <w:bottom w:val="single" w:sz="5" w:space="0" w:color="000000"/>
              <w:right w:val="single" w:sz="5" w:space="0" w:color="000000"/>
            </w:tcBorders>
          </w:tcPr>
          <w:p w:rsidR="00147938" w:rsidRPr="00A10396" w:rsidRDefault="00147938" w:rsidP="00FF7173">
            <w:pPr>
              <w:pStyle w:val="Prrafodelista"/>
              <w:numPr>
                <w:ilvl w:val="0"/>
                <w:numId w:val="2"/>
              </w:numPr>
              <w:spacing w:before="12"/>
              <w:ind w:left="561" w:right="24"/>
              <w:jc w:val="both"/>
              <w:rPr>
                <w:rFonts w:ascii="Candara" w:eastAsia="Candara" w:hAnsi="Candara" w:cs="Candara"/>
                <w:spacing w:val="2"/>
                <w:sz w:val="21"/>
                <w:szCs w:val="21"/>
                <w:lang w:val="es-MX"/>
              </w:rPr>
            </w:pPr>
            <w:r w:rsidRPr="00A10396">
              <w:rPr>
                <w:rFonts w:ascii="Candara" w:eastAsia="Candara" w:hAnsi="Candara" w:cs="Candara"/>
                <w:spacing w:val="2"/>
                <w:sz w:val="21"/>
                <w:szCs w:val="21"/>
                <w:lang w:val="es-MX"/>
              </w:rPr>
              <w:t>Jefaturas de los Departamentos Administrativos de las Unidades Regionales:</w:t>
            </w:r>
          </w:p>
          <w:p w:rsidR="00147938" w:rsidRPr="00A10396" w:rsidRDefault="00147938" w:rsidP="00FF7173">
            <w:pPr>
              <w:pStyle w:val="Prrafodelista"/>
              <w:numPr>
                <w:ilvl w:val="0"/>
                <w:numId w:val="5"/>
              </w:numPr>
              <w:spacing w:before="12"/>
              <w:ind w:right="24"/>
              <w:jc w:val="both"/>
              <w:rPr>
                <w:rFonts w:ascii="Candara" w:eastAsia="Candara" w:hAnsi="Candara" w:cs="Candara"/>
                <w:spacing w:val="2"/>
                <w:sz w:val="21"/>
                <w:szCs w:val="21"/>
                <w:lang w:val="es-MX"/>
              </w:rPr>
            </w:pPr>
            <w:r w:rsidRPr="00A10396">
              <w:rPr>
                <w:rFonts w:ascii="Candara" w:eastAsia="Candara" w:hAnsi="Candara" w:cs="Candara"/>
                <w:spacing w:val="2"/>
                <w:sz w:val="21"/>
                <w:szCs w:val="21"/>
                <w:lang w:val="es-MX"/>
              </w:rPr>
              <w:t>Campeche</w:t>
            </w:r>
          </w:p>
          <w:p w:rsidR="00147938" w:rsidRPr="00A10396" w:rsidRDefault="00147938" w:rsidP="00FF7173">
            <w:pPr>
              <w:pStyle w:val="Prrafodelista"/>
              <w:numPr>
                <w:ilvl w:val="0"/>
                <w:numId w:val="5"/>
              </w:numPr>
              <w:spacing w:before="12"/>
              <w:ind w:right="24"/>
              <w:jc w:val="both"/>
              <w:rPr>
                <w:rFonts w:ascii="Candara" w:eastAsia="Candara" w:hAnsi="Candara" w:cs="Candara"/>
                <w:spacing w:val="2"/>
                <w:sz w:val="21"/>
                <w:szCs w:val="21"/>
                <w:lang w:val="es-MX"/>
              </w:rPr>
            </w:pPr>
            <w:r w:rsidRPr="00A10396">
              <w:rPr>
                <w:rFonts w:ascii="Candara" w:eastAsia="Candara" w:hAnsi="Candara" w:cs="Candara"/>
                <w:spacing w:val="2"/>
                <w:sz w:val="21"/>
                <w:szCs w:val="21"/>
                <w:lang w:val="es-MX"/>
              </w:rPr>
              <w:t>Chetumal</w:t>
            </w:r>
          </w:p>
          <w:p w:rsidR="00147938" w:rsidRPr="00A10396" w:rsidRDefault="00147938" w:rsidP="00FF7173">
            <w:pPr>
              <w:pStyle w:val="Prrafodelista"/>
              <w:numPr>
                <w:ilvl w:val="0"/>
                <w:numId w:val="5"/>
              </w:numPr>
              <w:spacing w:before="12"/>
              <w:ind w:right="24"/>
              <w:jc w:val="both"/>
              <w:rPr>
                <w:rFonts w:ascii="Candara" w:eastAsia="Candara" w:hAnsi="Candara" w:cs="Candara"/>
                <w:spacing w:val="2"/>
                <w:sz w:val="21"/>
                <w:szCs w:val="21"/>
                <w:lang w:val="es-MX"/>
              </w:rPr>
            </w:pPr>
            <w:r w:rsidRPr="00A10396">
              <w:rPr>
                <w:rFonts w:ascii="Candara" w:eastAsia="Candara" w:hAnsi="Candara" w:cs="Candara"/>
                <w:spacing w:val="2"/>
                <w:sz w:val="21"/>
                <w:szCs w:val="21"/>
                <w:lang w:val="es-MX"/>
              </w:rPr>
              <w:t>San Cristóbal</w:t>
            </w:r>
          </w:p>
          <w:p w:rsidR="00147938" w:rsidRPr="00A10396" w:rsidRDefault="00147938" w:rsidP="00FF7173">
            <w:pPr>
              <w:pStyle w:val="Prrafodelista"/>
              <w:numPr>
                <w:ilvl w:val="0"/>
                <w:numId w:val="5"/>
              </w:numPr>
              <w:spacing w:before="12"/>
              <w:ind w:right="24"/>
              <w:jc w:val="both"/>
              <w:rPr>
                <w:rFonts w:ascii="Candara" w:eastAsia="Candara" w:hAnsi="Candara" w:cs="Candara"/>
                <w:spacing w:val="2"/>
                <w:sz w:val="21"/>
                <w:szCs w:val="21"/>
                <w:lang w:val="es-MX"/>
              </w:rPr>
            </w:pPr>
            <w:r w:rsidRPr="00A10396">
              <w:rPr>
                <w:rFonts w:ascii="Candara" w:eastAsia="Candara" w:hAnsi="Candara" w:cs="Candara"/>
                <w:spacing w:val="2"/>
                <w:sz w:val="21"/>
                <w:szCs w:val="21"/>
                <w:lang w:val="es-MX"/>
              </w:rPr>
              <w:t>Tapachula</w:t>
            </w:r>
          </w:p>
          <w:p w:rsidR="00147938" w:rsidRPr="00A10396" w:rsidRDefault="00147938" w:rsidP="00FF7173">
            <w:pPr>
              <w:pStyle w:val="Prrafodelista"/>
              <w:numPr>
                <w:ilvl w:val="0"/>
                <w:numId w:val="5"/>
              </w:numPr>
              <w:spacing w:before="12"/>
              <w:ind w:right="24"/>
              <w:jc w:val="both"/>
              <w:rPr>
                <w:rFonts w:ascii="Candara" w:eastAsia="Candara" w:hAnsi="Candara" w:cs="Candara"/>
                <w:spacing w:val="2"/>
                <w:sz w:val="21"/>
                <w:szCs w:val="21"/>
                <w:lang w:val="es-MX"/>
              </w:rPr>
            </w:pPr>
            <w:r w:rsidRPr="00A10396">
              <w:rPr>
                <w:rFonts w:ascii="Candara" w:eastAsia="Candara" w:hAnsi="Candara" w:cs="Candara"/>
                <w:spacing w:val="2"/>
                <w:sz w:val="21"/>
                <w:szCs w:val="21"/>
                <w:lang w:val="es-MX"/>
              </w:rPr>
              <w:t>Villahermosa</w:t>
            </w:r>
          </w:p>
          <w:p w:rsidR="00147938" w:rsidRPr="00A10396" w:rsidRDefault="00147938" w:rsidP="00FF7173">
            <w:pPr>
              <w:spacing w:before="12"/>
              <w:ind w:left="-148" w:right="24" w:firstLine="148"/>
              <w:jc w:val="both"/>
              <w:rPr>
                <w:rFonts w:ascii="Candara" w:eastAsia="Candara" w:hAnsi="Candara" w:cs="Candara"/>
                <w:spacing w:val="2"/>
                <w:sz w:val="21"/>
                <w:szCs w:val="21"/>
                <w:lang w:val="es-MX"/>
              </w:rPr>
            </w:pPr>
            <w:r w:rsidRPr="00A10396">
              <w:rPr>
                <w:rFonts w:ascii="Candara" w:eastAsia="Candara" w:hAnsi="Candara" w:cs="Candara"/>
                <w:spacing w:val="2"/>
                <w:sz w:val="21"/>
                <w:szCs w:val="21"/>
                <w:lang w:val="es-MX"/>
              </w:rPr>
              <w:t xml:space="preserve">            </w:t>
            </w:r>
          </w:p>
          <w:p w:rsidR="00147938" w:rsidRPr="00A10396" w:rsidRDefault="00147938" w:rsidP="00FF7173">
            <w:pPr>
              <w:pStyle w:val="Prrafodelista"/>
              <w:numPr>
                <w:ilvl w:val="0"/>
                <w:numId w:val="3"/>
              </w:numPr>
              <w:spacing w:before="12"/>
              <w:ind w:left="561" w:right="24"/>
              <w:rPr>
                <w:rFonts w:ascii="Candara" w:eastAsia="Candara" w:hAnsi="Candara" w:cs="Candara"/>
                <w:spacing w:val="2"/>
                <w:sz w:val="21"/>
                <w:szCs w:val="21"/>
                <w:lang w:val="es-MX"/>
              </w:rPr>
            </w:pPr>
            <w:r w:rsidRPr="00A10396">
              <w:rPr>
                <w:rFonts w:ascii="Candara" w:eastAsia="Candara" w:hAnsi="Candara" w:cs="Candara"/>
                <w:spacing w:val="2"/>
                <w:sz w:val="21"/>
                <w:szCs w:val="21"/>
                <w:lang w:val="es-MX"/>
              </w:rPr>
              <w:t xml:space="preserve">Departamento de Contabilidad </w:t>
            </w:r>
          </w:p>
          <w:p w:rsidR="00147938" w:rsidRPr="00A10396" w:rsidRDefault="00147938" w:rsidP="00FF7173">
            <w:pPr>
              <w:spacing w:before="12"/>
              <w:ind w:left="105" w:right="24"/>
              <w:jc w:val="both"/>
              <w:rPr>
                <w:rFonts w:ascii="Candara" w:eastAsia="Candara" w:hAnsi="Candara" w:cs="Candara"/>
                <w:spacing w:val="2"/>
                <w:sz w:val="21"/>
                <w:szCs w:val="21"/>
                <w:lang w:val="es-MX"/>
              </w:rPr>
            </w:pPr>
          </w:p>
          <w:p w:rsidR="00147938" w:rsidRPr="00A10396" w:rsidRDefault="00147938" w:rsidP="00FF7173">
            <w:pPr>
              <w:pStyle w:val="Prrafodelista"/>
              <w:numPr>
                <w:ilvl w:val="0"/>
                <w:numId w:val="2"/>
              </w:numPr>
              <w:spacing w:before="12"/>
              <w:ind w:left="561" w:right="24" w:hanging="284"/>
              <w:jc w:val="both"/>
              <w:rPr>
                <w:rFonts w:ascii="Candara" w:eastAsia="Candara" w:hAnsi="Candara" w:cs="Candara"/>
                <w:spacing w:val="2"/>
                <w:sz w:val="21"/>
                <w:szCs w:val="21"/>
                <w:lang w:val="es-MX"/>
              </w:rPr>
            </w:pPr>
            <w:r w:rsidRPr="00A10396">
              <w:rPr>
                <w:rFonts w:ascii="Candara" w:eastAsia="Candara" w:hAnsi="Candara" w:cs="Candara"/>
                <w:spacing w:val="2"/>
                <w:sz w:val="21"/>
                <w:szCs w:val="21"/>
                <w:lang w:val="es-MX"/>
              </w:rPr>
              <w:t xml:space="preserve">Departamento de Activo Fijo y Patrimonio </w:t>
            </w:r>
          </w:p>
          <w:p w:rsidR="00147938" w:rsidRPr="00A10396" w:rsidRDefault="00147938" w:rsidP="00FF7173">
            <w:pPr>
              <w:pStyle w:val="Prrafodelista"/>
              <w:spacing w:before="12"/>
              <w:ind w:left="561" w:right="24"/>
              <w:jc w:val="both"/>
              <w:rPr>
                <w:rFonts w:ascii="Candara" w:eastAsia="Candara" w:hAnsi="Candara" w:cs="Candara"/>
                <w:spacing w:val="2"/>
                <w:sz w:val="21"/>
                <w:szCs w:val="21"/>
                <w:lang w:val="es-MX"/>
              </w:rPr>
            </w:pPr>
          </w:p>
          <w:p w:rsidR="00147938" w:rsidRPr="00A10396" w:rsidRDefault="00147938" w:rsidP="00FF7173">
            <w:pPr>
              <w:pStyle w:val="Prrafodelista"/>
              <w:numPr>
                <w:ilvl w:val="0"/>
                <w:numId w:val="2"/>
              </w:numPr>
              <w:spacing w:before="12"/>
              <w:ind w:left="561" w:right="24" w:hanging="284"/>
              <w:rPr>
                <w:rFonts w:ascii="Candara" w:eastAsia="Candara" w:hAnsi="Candara" w:cs="Candara"/>
                <w:spacing w:val="2"/>
                <w:sz w:val="21"/>
                <w:szCs w:val="21"/>
                <w:lang w:val="es-MX"/>
              </w:rPr>
            </w:pPr>
            <w:r w:rsidRPr="00A10396">
              <w:rPr>
                <w:rFonts w:ascii="Candara" w:eastAsia="Candara" w:hAnsi="Candara" w:cs="Candara"/>
                <w:spacing w:val="2"/>
                <w:sz w:val="21"/>
                <w:szCs w:val="21"/>
                <w:lang w:val="es-MX"/>
              </w:rPr>
              <w:t>Subdirección de Recursos Materiales y Servicios Generales.</w:t>
            </w:r>
          </w:p>
          <w:p w:rsidR="00147938" w:rsidRPr="00A10396" w:rsidRDefault="00147938" w:rsidP="00FF7173">
            <w:pPr>
              <w:pStyle w:val="Prrafodelista"/>
              <w:spacing w:before="12"/>
              <w:ind w:left="561" w:right="24"/>
              <w:jc w:val="both"/>
              <w:rPr>
                <w:rFonts w:ascii="Candara" w:eastAsia="Candara" w:hAnsi="Candara" w:cs="Candara"/>
                <w:sz w:val="21"/>
                <w:szCs w:val="21"/>
                <w:lang w:val="es-MX"/>
              </w:rPr>
            </w:pPr>
          </w:p>
          <w:p w:rsidR="00147938" w:rsidRPr="00A10396" w:rsidRDefault="00147938" w:rsidP="00FF7173">
            <w:pPr>
              <w:pStyle w:val="Prrafodelista"/>
              <w:rPr>
                <w:rFonts w:ascii="Candara" w:eastAsia="Candara" w:hAnsi="Candara" w:cs="Candara"/>
                <w:sz w:val="21"/>
                <w:szCs w:val="21"/>
                <w:lang w:val="es-MX"/>
              </w:rPr>
            </w:pPr>
          </w:p>
          <w:p w:rsidR="00147938" w:rsidRPr="00A10396" w:rsidRDefault="00147938" w:rsidP="00FF7173">
            <w:pPr>
              <w:pStyle w:val="Prrafodelista"/>
              <w:spacing w:before="12"/>
              <w:ind w:left="561" w:right="24"/>
              <w:jc w:val="both"/>
              <w:rPr>
                <w:rFonts w:ascii="Candara" w:eastAsia="Candara" w:hAnsi="Candara" w:cs="Candara"/>
                <w:sz w:val="21"/>
                <w:szCs w:val="21"/>
                <w:lang w:val="es-MX"/>
              </w:rPr>
            </w:pPr>
          </w:p>
        </w:tc>
        <w:tc>
          <w:tcPr>
            <w:tcW w:w="1361" w:type="pct"/>
            <w:tcBorders>
              <w:top w:val="single" w:sz="5" w:space="0" w:color="000000"/>
              <w:left w:val="single" w:sz="5" w:space="0" w:color="000000"/>
              <w:bottom w:val="single" w:sz="5" w:space="0" w:color="000000"/>
              <w:right w:val="single" w:sz="5" w:space="0" w:color="000000"/>
            </w:tcBorders>
          </w:tcPr>
          <w:p w:rsidR="00147938" w:rsidRPr="00A10396" w:rsidRDefault="00147938" w:rsidP="00FF7173">
            <w:pPr>
              <w:ind w:right="830"/>
              <w:rPr>
                <w:rFonts w:ascii="Candara" w:eastAsia="Candara" w:hAnsi="Candara" w:cs="Candara"/>
                <w:sz w:val="21"/>
                <w:szCs w:val="21"/>
                <w:lang w:val="es-MX"/>
              </w:rPr>
            </w:pPr>
            <w:r w:rsidRPr="00A10396">
              <w:rPr>
                <w:rFonts w:ascii="Candara" w:eastAsia="Candara" w:hAnsi="Candara" w:cs="Candara"/>
                <w:sz w:val="21"/>
                <w:szCs w:val="21"/>
                <w:lang w:val="es-MX"/>
              </w:rPr>
              <w:t xml:space="preserve">  </w:t>
            </w:r>
          </w:p>
          <w:p w:rsidR="00147938" w:rsidRPr="00A10396" w:rsidRDefault="00147938" w:rsidP="00FF7173">
            <w:pPr>
              <w:pStyle w:val="Prrafodelista"/>
              <w:numPr>
                <w:ilvl w:val="0"/>
                <w:numId w:val="4"/>
              </w:numPr>
              <w:rPr>
                <w:rFonts w:ascii="Candara" w:eastAsia="Candara" w:hAnsi="Candara" w:cs="Candara"/>
                <w:sz w:val="21"/>
                <w:szCs w:val="21"/>
                <w:lang w:val="es-MX"/>
              </w:rPr>
            </w:pPr>
            <w:r w:rsidRPr="00A10396">
              <w:rPr>
                <w:rFonts w:ascii="Candara" w:eastAsia="Candara" w:hAnsi="Candara" w:cs="Candara"/>
                <w:b/>
                <w:sz w:val="21"/>
                <w:szCs w:val="21"/>
                <w:lang w:val="es-MX"/>
              </w:rPr>
              <w:t>Unidad Campeche</w:t>
            </w:r>
            <w:r w:rsidRPr="00A10396">
              <w:rPr>
                <w:rFonts w:ascii="Candara" w:eastAsia="Candara" w:hAnsi="Candara" w:cs="Candara"/>
                <w:sz w:val="21"/>
                <w:szCs w:val="21"/>
                <w:lang w:val="es-MX"/>
              </w:rPr>
              <w:t>:</w:t>
            </w:r>
          </w:p>
          <w:p w:rsidR="00147938" w:rsidRPr="00A10396" w:rsidRDefault="00147938" w:rsidP="00FF7173">
            <w:pPr>
              <w:ind w:left="142"/>
              <w:rPr>
                <w:rFonts w:ascii="Candara" w:eastAsia="Candara" w:hAnsi="Candara" w:cs="Candara"/>
                <w:sz w:val="21"/>
                <w:szCs w:val="21"/>
                <w:lang w:val="es-MX"/>
              </w:rPr>
            </w:pPr>
            <w:r w:rsidRPr="00A10396">
              <w:rPr>
                <w:rFonts w:ascii="Candara" w:eastAsia="Candara" w:hAnsi="Candara" w:cs="Candara"/>
                <w:sz w:val="21"/>
                <w:szCs w:val="21"/>
                <w:lang w:val="es-MX"/>
              </w:rPr>
              <w:t>Inventario Físico………………</w:t>
            </w:r>
            <w:r>
              <w:rPr>
                <w:rFonts w:ascii="Candara" w:eastAsia="Candara" w:hAnsi="Candara" w:cs="Candara"/>
                <w:sz w:val="21"/>
                <w:szCs w:val="21"/>
                <w:lang w:val="es-MX"/>
              </w:rPr>
              <w:t>….</w:t>
            </w:r>
            <w:r w:rsidRPr="00A10396">
              <w:rPr>
                <w:rFonts w:ascii="Candara" w:eastAsia="Candara" w:hAnsi="Candara" w:cs="Candara"/>
                <w:sz w:val="21"/>
                <w:szCs w:val="21"/>
                <w:lang w:val="es-MX"/>
              </w:rPr>
              <w:t>…..</w:t>
            </w:r>
          </w:p>
          <w:p w:rsidR="00147938" w:rsidRPr="00A10396" w:rsidRDefault="00147938" w:rsidP="00FF7173">
            <w:pPr>
              <w:ind w:left="142"/>
              <w:rPr>
                <w:rFonts w:ascii="Candara" w:eastAsia="Candara" w:hAnsi="Candara" w:cs="Candara"/>
                <w:sz w:val="21"/>
                <w:szCs w:val="21"/>
                <w:lang w:val="es-MX"/>
              </w:rPr>
            </w:pPr>
            <w:r w:rsidRPr="00A10396">
              <w:rPr>
                <w:rFonts w:ascii="Candara" w:eastAsia="Candara" w:hAnsi="Candara" w:cs="Candara"/>
                <w:sz w:val="21"/>
                <w:szCs w:val="21"/>
                <w:lang w:val="es-MX"/>
              </w:rPr>
              <w:t>Conciliación………………………</w:t>
            </w:r>
            <w:r>
              <w:rPr>
                <w:rFonts w:ascii="Candara" w:eastAsia="Candara" w:hAnsi="Candara" w:cs="Candara"/>
                <w:sz w:val="21"/>
                <w:szCs w:val="21"/>
                <w:lang w:val="es-MX"/>
              </w:rPr>
              <w:t>...</w:t>
            </w:r>
            <w:r w:rsidRPr="00A10396">
              <w:rPr>
                <w:rFonts w:ascii="Candara" w:eastAsia="Candara" w:hAnsi="Candara" w:cs="Candara"/>
                <w:sz w:val="21"/>
                <w:szCs w:val="21"/>
                <w:lang w:val="es-MX"/>
              </w:rPr>
              <w:t>…</w:t>
            </w:r>
          </w:p>
          <w:p w:rsidR="00147938" w:rsidRPr="00A10396" w:rsidRDefault="00147938" w:rsidP="00FF7173">
            <w:pPr>
              <w:rPr>
                <w:rFonts w:ascii="Candara" w:eastAsia="Candara" w:hAnsi="Candara" w:cs="Candara"/>
                <w:sz w:val="21"/>
                <w:szCs w:val="21"/>
                <w:lang w:val="es-MX"/>
              </w:rPr>
            </w:pPr>
          </w:p>
          <w:p w:rsidR="00147938" w:rsidRPr="00A10396" w:rsidRDefault="00147938" w:rsidP="00FF7173">
            <w:pPr>
              <w:pStyle w:val="Prrafodelista"/>
              <w:numPr>
                <w:ilvl w:val="0"/>
                <w:numId w:val="4"/>
              </w:numPr>
              <w:rPr>
                <w:rFonts w:ascii="Candara" w:eastAsia="Candara" w:hAnsi="Candara" w:cs="Candara"/>
                <w:sz w:val="21"/>
                <w:szCs w:val="21"/>
                <w:lang w:val="es-MX"/>
              </w:rPr>
            </w:pPr>
            <w:r w:rsidRPr="00A10396">
              <w:rPr>
                <w:rFonts w:ascii="Candara" w:eastAsia="Candara" w:hAnsi="Candara" w:cs="Candara"/>
                <w:b/>
                <w:sz w:val="21"/>
                <w:szCs w:val="21"/>
                <w:lang w:val="es-MX"/>
              </w:rPr>
              <w:t>Unidad Chetumal</w:t>
            </w:r>
            <w:r w:rsidRPr="00A10396">
              <w:rPr>
                <w:rFonts w:ascii="Candara" w:eastAsia="Candara" w:hAnsi="Candara" w:cs="Candara"/>
                <w:sz w:val="21"/>
                <w:szCs w:val="21"/>
                <w:lang w:val="es-MX"/>
              </w:rPr>
              <w:t>:</w:t>
            </w:r>
          </w:p>
          <w:p w:rsidR="00147938" w:rsidRPr="00A10396" w:rsidRDefault="00147938" w:rsidP="00FF7173">
            <w:pPr>
              <w:ind w:left="141"/>
              <w:rPr>
                <w:rFonts w:ascii="Candara" w:eastAsia="Candara" w:hAnsi="Candara" w:cs="Candara"/>
                <w:sz w:val="21"/>
                <w:szCs w:val="21"/>
                <w:lang w:val="es-MX"/>
              </w:rPr>
            </w:pPr>
            <w:r w:rsidRPr="00A10396">
              <w:rPr>
                <w:rFonts w:ascii="Candara" w:eastAsia="Candara" w:hAnsi="Candara" w:cs="Candara"/>
                <w:sz w:val="21"/>
                <w:szCs w:val="21"/>
                <w:lang w:val="es-MX"/>
              </w:rPr>
              <w:t>Inventario Físico…...………</w:t>
            </w:r>
            <w:r>
              <w:rPr>
                <w:rFonts w:ascii="Candara" w:eastAsia="Candara" w:hAnsi="Candara" w:cs="Candara"/>
                <w:sz w:val="21"/>
                <w:szCs w:val="21"/>
                <w:lang w:val="es-MX"/>
              </w:rPr>
              <w:t>……</w:t>
            </w:r>
            <w:r w:rsidRPr="00A10396">
              <w:rPr>
                <w:rFonts w:ascii="Candara" w:eastAsia="Candara" w:hAnsi="Candara" w:cs="Candara"/>
                <w:sz w:val="21"/>
                <w:szCs w:val="21"/>
                <w:lang w:val="es-MX"/>
              </w:rPr>
              <w:t>…….</w:t>
            </w:r>
          </w:p>
          <w:p w:rsidR="00147938" w:rsidRPr="00A10396" w:rsidRDefault="00147938" w:rsidP="00FF7173">
            <w:pPr>
              <w:ind w:left="141"/>
              <w:rPr>
                <w:rFonts w:ascii="Candara" w:eastAsia="Candara" w:hAnsi="Candara" w:cs="Candara"/>
                <w:sz w:val="21"/>
                <w:szCs w:val="21"/>
                <w:lang w:val="es-MX"/>
              </w:rPr>
            </w:pPr>
            <w:r w:rsidRPr="00A10396">
              <w:rPr>
                <w:rFonts w:ascii="Candara" w:eastAsia="Candara" w:hAnsi="Candara" w:cs="Candara"/>
                <w:sz w:val="21"/>
                <w:szCs w:val="21"/>
                <w:lang w:val="es-MX"/>
              </w:rPr>
              <w:t>Conciliación………………</w:t>
            </w:r>
            <w:r>
              <w:rPr>
                <w:rFonts w:ascii="Candara" w:eastAsia="Candara" w:hAnsi="Candara" w:cs="Candara"/>
                <w:sz w:val="21"/>
                <w:szCs w:val="21"/>
                <w:lang w:val="es-MX"/>
              </w:rPr>
              <w:t>…</w:t>
            </w:r>
            <w:r w:rsidRPr="00A10396">
              <w:rPr>
                <w:rFonts w:ascii="Candara" w:eastAsia="Candara" w:hAnsi="Candara" w:cs="Candara"/>
                <w:sz w:val="21"/>
                <w:szCs w:val="21"/>
                <w:lang w:val="es-MX"/>
              </w:rPr>
              <w:t>…</w:t>
            </w:r>
            <w:r>
              <w:rPr>
                <w:rFonts w:ascii="Candara" w:eastAsia="Candara" w:hAnsi="Candara" w:cs="Candara"/>
                <w:sz w:val="21"/>
                <w:szCs w:val="21"/>
                <w:lang w:val="es-MX"/>
              </w:rPr>
              <w:t>…...</w:t>
            </w:r>
            <w:r w:rsidRPr="00A10396">
              <w:rPr>
                <w:rFonts w:ascii="Candara" w:eastAsia="Candara" w:hAnsi="Candara" w:cs="Candara"/>
                <w:sz w:val="21"/>
                <w:szCs w:val="21"/>
                <w:lang w:val="es-MX"/>
              </w:rPr>
              <w:t>.....</w:t>
            </w:r>
          </w:p>
          <w:p w:rsidR="00147938" w:rsidRPr="00A10396" w:rsidRDefault="00147938" w:rsidP="00FF7173">
            <w:pPr>
              <w:pStyle w:val="Prrafodelista"/>
              <w:ind w:left="764"/>
              <w:rPr>
                <w:rFonts w:ascii="Candara" w:eastAsia="Candara" w:hAnsi="Candara" w:cs="Candara"/>
                <w:sz w:val="21"/>
                <w:szCs w:val="21"/>
                <w:lang w:val="es-MX"/>
              </w:rPr>
            </w:pPr>
          </w:p>
          <w:p w:rsidR="00147938" w:rsidRPr="00A10396" w:rsidRDefault="00147938" w:rsidP="00FF7173">
            <w:pPr>
              <w:pStyle w:val="Prrafodelista"/>
              <w:numPr>
                <w:ilvl w:val="0"/>
                <w:numId w:val="4"/>
              </w:numPr>
              <w:rPr>
                <w:rFonts w:ascii="Candara" w:eastAsia="Candara" w:hAnsi="Candara" w:cs="Candara"/>
                <w:sz w:val="21"/>
                <w:szCs w:val="21"/>
                <w:lang w:val="es-MX"/>
              </w:rPr>
            </w:pPr>
            <w:r w:rsidRPr="00A10396">
              <w:rPr>
                <w:rFonts w:ascii="Candara" w:eastAsia="Candara" w:hAnsi="Candara" w:cs="Candara"/>
                <w:b/>
                <w:sz w:val="21"/>
                <w:szCs w:val="21"/>
                <w:lang w:val="es-MX"/>
              </w:rPr>
              <w:t>Unidad San Cristóbal</w:t>
            </w:r>
            <w:r w:rsidRPr="00A10396">
              <w:rPr>
                <w:rFonts w:ascii="Candara" w:eastAsia="Candara" w:hAnsi="Candara" w:cs="Candara"/>
                <w:sz w:val="21"/>
                <w:szCs w:val="21"/>
                <w:lang w:val="es-MX"/>
              </w:rPr>
              <w:t>:</w:t>
            </w:r>
          </w:p>
          <w:p w:rsidR="00147938" w:rsidRPr="00A10396" w:rsidRDefault="00147938" w:rsidP="00FF7173">
            <w:pPr>
              <w:ind w:left="141"/>
              <w:rPr>
                <w:rFonts w:ascii="Candara" w:eastAsia="Candara" w:hAnsi="Candara" w:cs="Candara"/>
                <w:sz w:val="21"/>
                <w:szCs w:val="21"/>
                <w:lang w:val="es-MX"/>
              </w:rPr>
            </w:pPr>
            <w:r w:rsidRPr="00A10396">
              <w:rPr>
                <w:rFonts w:ascii="Candara" w:eastAsia="Candara" w:hAnsi="Candara" w:cs="Candara"/>
                <w:sz w:val="21"/>
                <w:szCs w:val="21"/>
                <w:lang w:val="es-MX"/>
              </w:rPr>
              <w:t>Inventario Físico……………</w:t>
            </w:r>
            <w:r>
              <w:rPr>
                <w:rFonts w:ascii="Candara" w:eastAsia="Candara" w:hAnsi="Candara" w:cs="Candara"/>
                <w:sz w:val="21"/>
                <w:szCs w:val="21"/>
                <w:lang w:val="es-MX"/>
              </w:rPr>
              <w:t>……</w:t>
            </w:r>
            <w:r w:rsidRPr="00A10396">
              <w:rPr>
                <w:rFonts w:ascii="Candara" w:eastAsia="Candara" w:hAnsi="Candara" w:cs="Candara"/>
                <w:sz w:val="21"/>
                <w:szCs w:val="21"/>
                <w:lang w:val="es-MX"/>
              </w:rPr>
              <w:t>...….</w:t>
            </w:r>
          </w:p>
          <w:p w:rsidR="00147938" w:rsidRPr="00A10396" w:rsidRDefault="00147938" w:rsidP="00FF7173">
            <w:pPr>
              <w:ind w:left="141"/>
              <w:rPr>
                <w:rFonts w:ascii="Candara" w:eastAsia="Candara" w:hAnsi="Candara" w:cs="Candara"/>
                <w:sz w:val="21"/>
                <w:szCs w:val="21"/>
                <w:lang w:val="es-MX"/>
              </w:rPr>
            </w:pPr>
            <w:r w:rsidRPr="00A10396">
              <w:rPr>
                <w:rFonts w:ascii="Candara" w:eastAsia="Candara" w:hAnsi="Candara" w:cs="Candara"/>
                <w:sz w:val="21"/>
                <w:szCs w:val="21"/>
                <w:lang w:val="es-MX"/>
              </w:rPr>
              <w:t>Conciliación………………</w:t>
            </w:r>
            <w:r>
              <w:rPr>
                <w:rFonts w:ascii="Candara" w:eastAsia="Candara" w:hAnsi="Candara" w:cs="Candara"/>
                <w:sz w:val="21"/>
                <w:szCs w:val="21"/>
                <w:lang w:val="es-MX"/>
              </w:rPr>
              <w:t>…</w:t>
            </w:r>
            <w:r w:rsidRPr="00A10396">
              <w:rPr>
                <w:rFonts w:ascii="Candara" w:eastAsia="Candara" w:hAnsi="Candara" w:cs="Candara"/>
                <w:sz w:val="21"/>
                <w:szCs w:val="21"/>
                <w:lang w:val="es-MX"/>
              </w:rPr>
              <w:t>…............</w:t>
            </w:r>
          </w:p>
          <w:p w:rsidR="00147938" w:rsidRPr="00A10396" w:rsidRDefault="00147938" w:rsidP="00FF7173">
            <w:pPr>
              <w:ind w:left="141"/>
              <w:rPr>
                <w:rFonts w:ascii="Candara" w:eastAsia="Candara" w:hAnsi="Candara" w:cs="Candara"/>
                <w:sz w:val="21"/>
                <w:szCs w:val="21"/>
                <w:lang w:val="es-MX"/>
              </w:rPr>
            </w:pPr>
          </w:p>
          <w:p w:rsidR="00147938" w:rsidRPr="00A10396" w:rsidRDefault="00147938" w:rsidP="00FF7173">
            <w:pPr>
              <w:pStyle w:val="Prrafodelista"/>
              <w:numPr>
                <w:ilvl w:val="0"/>
                <w:numId w:val="4"/>
              </w:numPr>
              <w:rPr>
                <w:rFonts w:ascii="Candara" w:eastAsia="Candara" w:hAnsi="Candara" w:cs="Candara"/>
                <w:color w:val="FF0000"/>
                <w:sz w:val="21"/>
                <w:szCs w:val="21"/>
                <w:lang w:val="es-MX"/>
              </w:rPr>
            </w:pPr>
            <w:r w:rsidRPr="00A10396">
              <w:rPr>
                <w:rFonts w:ascii="Candara" w:eastAsia="Candara" w:hAnsi="Candara" w:cs="Candara"/>
                <w:b/>
                <w:sz w:val="21"/>
                <w:szCs w:val="21"/>
                <w:lang w:val="es-MX"/>
              </w:rPr>
              <w:t>Unidad Tapachula</w:t>
            </w:r>
            <w:r w:rsidRPr="00A10396">
              <w:rPr>
                <w:rFonts w:ascii="Candara" w:eastAsia="Candara" w:hAnsi="Candara" w:cs="Candara"/>
                <w:sz w:val="21"/>
                <w:szCs w:val="21"/>
                <w:lang w:val="es-MX"/>
              </w:rPr>
              <w:t>:</w:t>
            </w:r>
          </w:p>
          <w:p w:rsidR="00147938" w:rsidRPr="00A10396" w:rsidRDefault="00147938" w:rsidP="00FF7173">
            <w:pPr>
              <w:ind w:left="141"/>
              <w:rPr>
                <w:rFonts w:ascii="Candara" w:eastAsia="Candara" w:hAnsi="Candara" w:cs="Candara"/>
                <w:sz w:val="21"/>
                <w:szCs w:val="21"/>
                <w:lang w:val="es-MX"/>
              </w:rPr>
            </w:pPr>
            <w:r w:rsidRPr="00A10396">
              <w:rPr>
                <w:rFonts w:ascii="Candara" w:eastAsia="Candara" w:hAnsi="Candara" w:cs="Candara"/>
                <w:sz w:val="21"/>
                <w:szCs w:val="21"/>
                <w:lang w:val="es-MX"/>
              </w:rPr>
              <w:t>Inventario Físico………</w:t>
            </w:r>
            <w:r>
              <w:rPr>
                <w:rFonts w:ascii="Candara" w:eastAsia="Candara" w:hAnsi="Candara" w:cs="Candara"/>
                <w:sz w:val="21"/>
                <w:szCs w:val="21"/>
                <w:lang w:val="es-MX"/>
              </w:rPr>
              <w:t>…….</w:t>
            </w:r>
            <w:r w:rsidRPr="00A10396">
              <w:rPr>
                <w:rFonts w:ascii="Candara" w:eastAsia="Candara" w:hAnsi="Candara" w:cs="Candara"/>
                <w:sz w:val="21"/>
                <w:szCs w:val="21"/>
                <w:lang w:val="es-MX"/>
              </w:rPr>
              <w:t>...………</w:t>
            </w:r>
          </w:p>
          <w:p w:rsidR="00147938" w:rsidRPr="00A10396" w:rsidRDefault="00147938" w:rsidP="00FF7173">
            <w:pPr>
              <w:ind w:left="141"/>
              <w:rPr>
                <w:rFonts w:ascii="Candara" w:eastAsia="Candara" w:hAnsi="Candara" w:cs="Candara"/>
                <w:sz w:val="21"/>
                <w:szCs w:val="21"/>
                <w:lang w:val="es-MX"/>
              </w:rPr>
            </w:pPr>
            <w:r w:rsidRPr="00A10396">
              <w:rPr>
                <w:rFonts w:ascii="Candara" w:eastAsia="Candara" w:hAnsi="Candara" w:cs="Candara"/>
                <w:sz w:val="21"/>
                <w:szCs w:val="21"/>
                <w:lang w:val="es-MX"/>
              </w:rPr>
              <w:t>Conciliación……………</w:t>
            </w:r>
            <w:r>
              <w:rPr>
                <w:rFonts w:ascii="Candara" w:eastAsia="Candara" w:hAnsi="Candara" w:cs="Candara"/>
                <w:sz w:val="21"/>
                <w:szCs w:val="21"/>
                <w:lang w:val="es-MX"/>
              </w:rPr>
              <w:t>………</w:t>
            </w:r>
            <w:r w:rsidRPr="00A10396">
              <w:rPr>
                <w:rFonts w:ascii="Candara" w:eastAsia="Candara" w:hAnsi="Candara" w:cs="Candara"/>
                <w:sz w:val="21"/>
                <w:szCs w:val="21"/>
                <w:lang w:val="es-MX"/>
              </w:rPr>
              <w:t>............</w:t>
            </w:r>
          </w:p>
          <w:p w:rsidR="00147938" w:rsidRPr="00A10396" w:rsidRDefault="00147938" w:rsidP="00FF7173">
            <w:pPr>
              <w:ind w:left="141"/>
              <w:rPr>
                <w:rFonts w:ascii="Candara" w:eastAsia="Candara" w:hAnsi="Candara" w:cs="Candara"/>
                <w:sz w:val="21"/>
                <w:szCs w:val="21"/>
                <w:lang w:val="es-MX"/>
              </w:rPr>
            </w:pPr>
          </w:p>
          <w:p w:rsidR="00147938" w:rsidRPr="00A10396" w:rsidRDefault="00147938" w:rsidP="00FF7173">
            <w:pPr>
              <w:pStyle w:val="Prrafodelista"/>
              <w:numPr>
                <w:ilvl w:val="0"/>
                <w:numId w:val="4"/>
              </w:numPr>
              <w:rPr>
                <w:rFonts w:ascii="Candara" w:eastAsia="Candara" w:hAnsi="Candara" w:cs="Candara"/>
                <w:sz w:val="21"/>
                <w:szCs w:val="21"/>
                <w:lang w:val="es-MX"/>
              </w:rPr>
            </w:pPr>
            <w:r w:rsidRPr="00A10396">
              <w:rPr>
                <w:rFonts w:ascii="Candara" w:eastAsia="Candara" w:hAnsi="Candara" w:cs="Candara"/>
                <w:b/>
                <w:sz w:val="21"/>
                <w:szCs w:val="21"/>
                <w:lang w:val="es-MX"/>
              </w:rPr>
              <w:t>Unidad Villahermosa</w:t>
            </w:r>
            <w:r w:rsidRPr="00A10396">
              <w:rPr>
                <w:rFonts w:ascii="Candara" w:eastAsia="Candara" w:hAnsi="Candara" w:cs="Candara"/>
                <w:sz w:val="21"/>
                <w:szCs w:val="21"/>
                <w:lang w:val="es-MX"/>
              </w:rPr>
              <w:t>:</w:t>
            </w:r>
          </w:p>
          <w:p w:rsidR="00147938" w:rsidRPr="00A10396" w:rsidRDefault="00147938" w:rsidP="00FF7173">
            <w:pPr>
              <w:ind w:left="141"/>
              <w:rPr>
                <w:rFonts w:ascii="Candara" w:eastAsia="Candara" w:hAnsi="Candara" w:cs="Candara"/>
                <w:sz w:val="21"/>
                <w:szCs w:val="21"/>
                <w:lang w:val="es-MX"/>
              </w:rPr>
            </w:pPr>
            <w:r w:rsidRPr="00A10396">
              <w:rPr>
                <w:rFonts w:ascii="Candara" w:eastAsia="Candara" w:hAnsi="Candara" w:cs="Candara"/>
                <w:sz w:val="21"/>
                <w:szCs w:val="21"/>
                <w:lang w:val="es-MX"/>
              </w:rPr>
              <w:t>Inventario Físico………</w:t>
            </w:r>
            <w:r>
              <w:rPr>
                <w:rFonts w:ascii="Candara" w:eastAsia="Candara" w:hAnsi="Candara" w:cs="Candara"/>
                <w:sz w:val="21"/>
                <w:szCs w:val="21"/>
                <w:lang w:val="es-MX"/>
              </w:rPr>
              <w:t>………</w:t>
            </w:r>
            <w:r w:rsidRPr="00A10396">
              <w:rPr>
                <w:rFonts w:ascii="Candara" w:eastAsia="Candara" w:hAnsi="Candara" w:cs="Candara"/>
                <w:sz w:val="21"/>
                <w:szCs w:val="21"/>
                <w:lang w:val="es-MX"/>
              </w:rPr>
              <w:t>………</w:t>
            </w:r>
          </w:p>
          <w:p w:rsidR="00147938" w:rsidRPr="00A10396" w:rsidRDefault="00147938" w:rsidP="00FF7173">
            <w:pPr>
              <w:ind w:left="141"/>
              <w:rPr>
                <w:rFonts w:ascii="Candara" w:eastAsia="Candara" w:hAnsi="Candara" w:cs="Candara"/>
                <w:sz w:val="21"/>
                <w:szCs w:val="21"/>
                <w:lang w:val="es-MX"/>
              </w:rPr>
            </w:pPr>
            <w:r w:rsidRPr="00A10396">
              <w:rPr>
                <w:rFonts w:ascii="Candara" w:eastAsia="Candara" w:hAnsi="Candara" w:cs="Candara"/>
                <w:sz w:val="21"/>
                <w:szCs w:val="21"/>
                <w:lang w:val="es-MX"/>
              </w:rPr>
              <w:t>Conciliación……………</w:t>
            </w:r>
            <w:r>
              <w:rPr>
                <w:rFonts w:ascii="Candara" w:eastAsia="Candara" w:hAnsi="Candara" w:cs="Candara"/>
                <w:sz w:val="21"/>
                <w:szCs w:val="21"/>
                <w:lang w:val="es-MX"/>
              </w:rPr>
              <w:t>…</w:t>
            </w:r>
            <w:r w:rsidRPr="00A10396">
              <w:rPr>
                <w:rFonts w:ascii="Candara" w:eastAsia="Candara" w:hAnsi="Candara" w:cs="Candara"/>
                <w:sz w:val="21"/>
                <w:szCs w:val="21"/>
                <w:lang w:val="es-MX"/>
              </w:rPr>
              <w:t>……...........</w:t>
            </w:r>
          </w:p>
          <w:p w:rsidR="00147938" w:rsidRPr="00A10396" w:rsidRDefault="00147938" w:rsidP="00FF7173">
            <w:pPr>
              <w:ind w:left="141"/>
              <w:rPr>
                <w:rFonts w:ascii="Candara" w:eastAsia="Candara" w:hAnsi="Candara" w:cs="Candara"/>
                <w:sz w:val="21"/>
                <w:szCs w:val="21"/>
                <w:lang w:val="es-MX"/>
              </w:rPr>
            </w:pPr>
          </w:p>
          <w:p w:rsidR="00147938" w:rsidRPr="00A10396" w:rsidRDefault="00147938" w:rsidP="00FF7173">
            <w:pPr>
              <w:ind w:right="830"/>
              <w:rPr>
                <w:rFonts w:ascii="Candara" w:eastAsia="Candara" w:hAnsi="Candara" w:cs="Candara"/>
                <w:sz w:val="21"/>
                <w:szCs w:val="21"/>
                <w:lang w:val="es-MX"/>
              </w:rPr>
            </w:pPr>
          </w:p>
        </w:tc>
        <w:tc>
          <w:tcPr>
            <w:tcW w:w="490" w:type="pct"/>
            <w:tcBorders>
              <w:top w:val="single" w:sz="5" w:space="0" w:color="000000"/>
              <w:left w:val="single" w:sz="5" w:space="0" w:color="000000"/>
              <w:bottom w:val="single" w:sz="5" w:space="0" w:color="000000"/>
              <w:right w:val="single" w:sz="5" w:space="0" w:color="000000"/>
            </w:tcBorders>
          </w:tcPr>
          <w:p w:rsidR="00147938" w:rsidRPr="00982B8C" w:rsidRDefault="00147938" w:rsidP="00FF7173">
            <w:pPr>
              <w:ind w:left="493" w:right="440"/>
              <w:jc w:val="center"/>
              <w:rPr>
                <w:rFonts w:ascii="Candara" w:eastAsia="Candara" w:hAnsi="Candara" w:cs="Candara"/>
                <w:sz w:val="21"/>
                <w:szCs w:val="21"/>
                <w:lang w:val="es-MX"/>
              </w:rPr>
            </w:pPr>
          </w:p>
          <w:p w:rsidR="00147938" w:rsidRPr="00982B8C" w:rsidRDefault="00147938" w:rsidP="00FF7173">
            <w:pPr>
              <w:ind w:left="493" w:right="440"/>
              <w:jc w:val="center"/>
              <w:rPr>
                <w:rFonts w:ascii="Candara" w:eastAsia="Candara" w:hAnsi="Candara" w:cs="Candara"/>
                <w:sz w:val="21"/>
                <w:szCs w:val="21"/>
                <w:lang w:val="es-MX"/>
              </w:rPr>
            </w:pPr>
          </w:p>
          <w:p w:rsidR="00147938" w:rsidRPr="00982B8C" w:rsidRDefault="00147938" w:rsidP="00FF7173">
            <w:pPr>
              <w:ind w:left="141" w:right="440"/>
              <w:jc w:val="center"/>
              <w:rPr>
                <w:rFonts w:ascii="Candara" w:eastAsia="Candara" w:hAnsi="Candara" w:cs="Candara"/>
                <w:sz w:val="21"/>
                <w:szCs w:val="21"/>
                <w:lang w:val="es-MX"/>
              </w:rPr>
            </w:pPr>
            <w:r w:rsidRPr="00982B8C">
              <w:rPr>
                <w:rFonts w:ascii="Candara" w:eastAsia="Candara" w:hAnsi="Candara" w:cs="Candara"/>
                <w:sz w:val="21"/>
                <w:szCs w:val="21"/>
                <w:lang w:val="es-MX"/>
              </w:rPr>
              <w:t>100%</w:t>
            </w:r>
          </w:p>
          <w:p w:rsidR="00147938" w:rsidRPr="00982B8C" w:rsidRDefault="00147938" w:rsidP="00FF7173">
            <w:pPr>
              <w:ind w:left="141" w:right="440"/>
              <w:jc w:val="center"/>
              <w:rPr>
                <w:rFonts w:ascii="Candara" w:eastAsia="Candara" w:hAnsi="Candara" w:cs="Candara"/>
                <w:sz w:val="21"/>
                <w:szCs w:val="21"/>
                <w:lang w:val="es-MX"/>
              </w:rPr>
            </w:pPr>
            <w:r>
              <w:rPr>
                <w:rFonts w:ascii="Candara" w:eastAsia="Candara" w:hAnsi="Candara" w:cs="Candara"/>
                <w:sz w:val="21"/>
                <w:szCs w:val="21"/>
                <w:lang w:val="es-MX"/>
              </w:rPr>
              <w:t>70</w:t>
            </w:r>
            <w:r w:rsidRPr="00982B8C">
              <w:rPr>
                <w:rFonts w:ascii="Candara" w:eastAsia="Candara" w:hAnsi="Candara" w:cs="Candara"/>
                <w:sz w:val="21"/>
                <w:szCs w:val="21"/>
                <w:lang w:val="es-MX"/>
              </w:rPr>
              <w:t>%</w:t>
            </w:r>
          </w:p>
          <w:p w:rsidR="00147938" w:rsidRPr="00982B8C" w:rsidRDefault="00147938" w:rsidP="00FF7173">
            <w:pPr>
              <w:ind w:left="141" w:right="440"/>
              <w:jc w:val="center"/>
              <w:rPr>
                <w:rFonts w:ascii="Candara" w:eastAsia="Candara" w:hAnsi="Candara" w:cs="Candara"/>
                <w:sz w:val="21"/>
                <w:szCs w:val="21"/>
                <w:lang w:val="es-MX"/>
              </w:rPr>
            </w:pPr>
          </w:p>
          <w:p w:rsidR="00147938" w:rsidRPr="00982B8C" w:rsidRDefault="00147938" w:rsidP="00FF7173">
            <w:pPr>
              <w:ind w:left="141" w:right="440"/>
              <w:jc w:val="center"/>
              <w:rPr>
                <w:rFonts w:ascii="Candara" w:eastAsia="Candara" w:hAnsi="Candara" w:cs="Candara"/>
                <w:sz w:val="21"/>
                <w:szCs w:val="21"/>
                <w:lang w:val="es-MX"/>
              </w:rPr>
            </w:pPr>
          </w:p>
          <w:p w:rsidR="00147938" w:rsidRPr="00982B8C" w:rsidRDefault="00147938" w:rsidP="00FF7173">
            <w:pPr>
              <w:ind w:left="141" w:right="440"/>
              <w:jc w:val="center"/>
              <w:rPr>
                <w:rFonts w:ascii="Candara" w:eastAsia="Candara" w:hAnsi="Candara" w:cs="Candara"/>
                <w:sz w:val="21"/>
                <w:szCs w:val="21"/>
                <w:lang w:val="es-MX"/>
              </w:rPr>
            </w:pPr>
            <w:r w:rsidRPr="00982B8C">
              <w:rPr>
                <w:rFonts w:ascii="Candara" w:eastAsia="Candara" w:hAnsi="Candara" w:cs="Candara"/>
                <w:sz w:val="21"/>
                <w:szCs w:val="21"/>
                <w:lang w:val="es-MX"/>
              </w:rPr>
              <w:t>100%</w:t>
            </w:r>
          </w:p>
          <w:p w:rsidR="00147938" w:rsidRPr="00982B8C" w:rsidRDefault="00147938" w:rsidP="00FF7173">
            <w:pPr>
              <w:ind w:left="141" w:right="440"/>
              <w:jc w:val="center"/>
              <w:rPr>
                <w:rFonts w:ascii="Candara" w:eastAsia="Candara" w:hAnsi="Candara" w:cs="Candara"/>
                <w:sz w:val="21"/>
                <w:szCs w:val="21"/>
                <w:lang w:val="es-MX"/>
              </w:rPr>
            </w:pPr>
            <w:r w:rsidRPr="00982B8C">
              <w:rPr>
                <w:rFonts w:ascii="Candara" w:eastAsia="Candara" w:hAnsi="Candara" w:cs="Candara"/>
                <w:sz w:val="21"/>
                <w:szCs w:val="21"/>
                <w:lang w:val="es-MX"/>
              </w:rPr>
              <w:t xml:space="preserve"> </w:t>
            </w:r>
            <w:r>
              <w:rPr>
                <w:rFonts w:ascii="Candara" w:eastAsia="Candara" w:hAnsi="Candara" w:cs="Candara"/>
                <w:sz w:val="21"/>
                <w:szCs w:val="21"/>
                <w:lang w:val="es-MX"/>
              </w:rPr>
              <w:t>68</w:t>
            </w:r>
            <w:r w:rsidRPr="00982B8C">
              <w:rPr>
                <w:rFonts w:ascii="Candara" w:eastAsia="Candara" w:hAnsi="Candara" w:cs="Candara"/>
                <w:sz w:val="21"/>
                <w:szCs w:val="21"/>
                <w:lang w:val="es-MX"/>
              </w:rPr>
              <w:t>%</w:t>
            </w:r>
          </w:p>
          <w:p w:rsidR="00147938" w:rsidRPr="00982B8C" w:rsidRDefault="00147938" w:rsidP="00FF7173">
            <w:pPr>
              <w:ind w:left="141" w:right="440"/>
              <w:jc w:val="center"/>
              <w:rPr>
                <w:rFonts w:ascii="Candara" w:eastAsia="Candara" w:hAnsi="Candara" w:cs="Candara"/>
                <w:sz w:val="21"/>
                <w:szCs w:val="21"/>
                <w:lang w:val="es-MX"/>
              </w:rPr>
            </w:pPr>
          </w:p>
          <w:p w:rsidR="00147938" w:rsidRPr="00982B8C" w:rsidRDefault="00147938" w:rsidP="00FF7173">
            <w:pPr>
              <w:ind w:left="141" w:right="440"/>
              <w:jc w:val="center"/>
              <w:rPr>
                <w:rFonts w:ascii="Candara" w:eastAsia="Candara" w:hAnsi="Candara" w:cs="Candara"/>
                <w:sz w:val="21"/>
                <w:szCs w:val="21"/>
                <w:lang w:val="es-MX"/>
              </w:rPr>
            </w:pPr>
          </w:p>
          <w:p w:rsidR="00147938" w:rsidRPr="00982B8C" w:rsidRDefault="00147938" w:rsidP="00FF7173">
            <w:pPr>
              <w:ind w:left="141" w:right="440"/>
              <w:jc w:val="center"/>
              <w:rPr>
                <w:rFonts w:ascii="Candara" w:eastAsia="Candara" w:hAnsi="Candara" w:cs="Candara"/>
                <w:sz w:val="21"/>
                <w:szCs w:val="21"/>
                <w:lang w:val="es-MX"/>
              </w:rPr>
            </w:pPr>
            <w:r w:rsidRPr="00982B8C">
              <w:rPr>
                <w:rFonts w:ascii="Candara" w:eastAsia="Candara" w:hAnsi="Candara" w:cs="Candara"/>
                <w:sz w:val="21"/>
                <w:szCs w:val="21"/>
                <w:lang w:val="es-MX"/>
              </w:rPr>
              <w:t>100%</w:t>
            </w:r>
          </w:p>
          <w:p w:rsidR="00147938" w:rsidRPr="00982B8C" w:rsidRDefault="00147938" w:rsidP="00FF7173">
            <w:pPr>
              <w:ind w:left="141" w:right="440"/>
              <w:jc w:val="center"/>
              <w:rPr>
                <w:rFonts w:ascii="Candara" w:eastAsia="Candara" w:hAnsi="Candara" w:cs="Candara"/>
                <w:sz w:val="21"/>
                <w:szCs w:val="21"/>
                <w:lang w:val="es-MX"/>
              </w:rPr>
            </w:pPr>
            <w:r>
              <w:rPr>
                <w:rFonts w:ascii="Candara" w:eastAsia="Candara" w:hAnsi="Candara" w:cs="Candara"/>
                <w:sz w:val="21"/>
                <w:szCs w:val="21"/>
                <w:lang w:val="es-MX"/>
              </w:rPr>
              <w:t>48</w:t>
            </w:r>
            <w:r w:rsidRPr="00982B8C">
              <w:rPr>
                <w:rFonts w:ascii="Candara" w:eastAsia="Candara" w:hAnsi="Candara" w:cs="Candara"/>
                <w:sz w:val="21"/>
                <w:szCs w:val="21"/>
                <w:lang w:val="es-MX"/>
              </w:rPr>
              <w:t>%</w:t>
            </w:r>
          </w:p>
          <w:p w:rsidR="00147938" w:rsidRPr="00982B8C" w:rsidRDefault="00147938" w:rsidP="00FF7173">
            <w:pPr>
              <w:ind w:left="141" w:right="440"/>
              <w:jc w:val="center"/>
              <w:rPr>
                <w:rFonts w:ascii="Candara" w:eastAsia="Candara" w:hAnsi="Candara" w:cs="Candara"/>
                <w:sz w:val="21"/>
                <w:szCs w:val="21"/>
                <w:lang w:val="es-MX"/>
              </w:rPr>
            </w:pPr>
          </w:p>
          <w:p w:rsidR="00147938" w:rsidRPr="00982B8C" w:rsidRDefault="00147938" w:rsidP="00FF7173">
            <w:pPr>
              <w:ind w:left="141" w:right="440"/>
              <w:jc w:val="center"/>
              <w:rPr>
                <w:rFonts w:ascii="Candara" w:eastAsia="Candara" w:hAnsi="Candara" w:cs="Candara"/>
                <w:sz w:val="21"/>
                <w:szCs w:val="21"/>
                <w:lang w:val="es-MX"/>
              </w:rPr>
            </w:pPr>
          </w:p>
          <w:p w:rsidR="00147938" w:rsidRPr="00982B8C" w:rsidRDefault="00147938" w:rsidP="00FF7173">
            <w:pPr>
              <w:ind w:left="141" w:right="440"/>
              <w:jc w:val="center"/>
              <w:rPr>
                <w:rFonts w:ascii="Candara" w:eastAsia="Candara" w:hAnsi="Candara" w:cs="Candara"/>
                <w:sz w:val="21"/>
                <w:szCs w:val="21"/>
                <w:lang w:val="es-MX"/>
              </w:rPr>
            </w:pPr>
            <w:r w:rsidRPr="00982B8C">
              <w:rPr>
                <w:rFonts w:ascii="Candara" w:eastAsia="Candara" w:hAnsi="Candara" w:cs="Candara"/>
                <w:sz w:val="21"/>
                <w:szCs w:val="21"/>
                <w:lang w:val="es-MX"/>
              </w:rPr>
              <w:t>100%</w:t>
            </w:r>
          </w:p>
          <w:p w:rsidR="00147938" w:rsidRPr="00982B8C" w:rsidRDefault="00147938" w:rsidP="00FF7173">
            <w:pPr>
              <w:ind w:left="141" w:right="440"/>
              <w:jc w:val="center"/>
              <w:rPr>
                <w:rFonts w:ascii="Candara" w:eastAsia="Candara" w:hAnsi="Candara" w:cs="Candara"/>
                <w:sz w:val="21"/>
                <w:szCs w:val="21"/>
                <w:lang w:val="es-MX"/>
              </w:rPr>
            </w:pPr>
            <w:r>
              <w:rPr>
                <w:rFonts w:ascii="Candara" w:eastAsia="Candara" w:hAnsi="Candara" w:cs="Candara"/>
                <w:sz w:val="21"/>
                <w:szCs w:val="21"/>
                <w:lang w:val="es-MX"/>
              </w:rPr>
              <w:t>92</w:t>
            </w:r>
            <w:r w:rsidRPr="00982B8C">
              <w:rPr>
                <w:rFonts w:ascii="Candara" w:eastAsia="Candara" w:hAnsi="Candara" w:cs="Candara"/>
                <w:sz w:val="21"/>
                <w:szCs w:val="21"/>
                <w:lang w:val="es-MX"/>
              </w:rPr>
              <w:t>%</w:t>
            </w:r>
          </w:p>
          <w:p w:rsidR="00147938" w:rsidRPr="00982B8C" w:rsidRDefault="00147938" w:rsidP="00FF7173">
            <w:pPr>
              <w:ind w:left="141" w:right="440"/>
              <w:jc w:val="center"/>
              <w:rPr>
                <w:rFonts w:ascii="Candara" w:eastAsia="Candara" w:hAnsi="Candara" w:cs="Candara"/>
                <w:sz w:val="21"/>
                <w:szCs w:val="21"/>
                <w:lang w:val="es-MX"/>
              </w:rPr>
            </w:pPr>
          </w:p>
          <w:p w:rsidR="00147938" w:rsidRPr="00982B8C" w:rsidRDefault="00147938" w:rsidP="00FF7173">
            <w:pPr>
              <w:ind w:left="141" w:right="440"/>
              <w:jc w:val="center"/>
              <w:rPr>
                <w:rFonts w:ascii="Candara" w:eastAsia="Candara" w:hAnsi="Candara" w:cs="Candara"/>
                <w:sz w:val="21"/>
                <w:szCs w:val="21"/>
                <w:lang w:val="es-MX"/>
              </w:rPr>
            </w:pPr>
          </w:p>
          <w:p w:rsidR="00147938" w:rsidRPr="00982B8C" w:rsidRDefault="00147938" w:rsidP="00FF7173">
            <w:pPr>
              <w:ind w:left="141" w:right="440"/>
              <w:jc w:val="center"/>
              <w:rPr>
                <w:rFonts w:ascii="Candara" w:eastAsia="Candara" w:hAnsi="Candara" w:cs="Candara"/>
                <w:sz w:val="21"/>
                <w:szCs w:val="21"/>
                <w:lang w:val="es-MX"/>
              </w:rPr>
            </w:pPr>
            <w:r>
              <w:rPr>
                <w:rFonts w:ascii="Candara" w:eastAsia="Candara" w:hAnsi="Candara" w:cs="Candara"/>
                <w:sz w:val="21"/>
                <w:szCs w:val="21"/>
                <w:lang w:val="es-MX"/>
              </w:rPr>
              <w:t>90</w:t>
            </w:r>
            <w:r w:rsidRPr="00982B8C">
              <w:rPr>
                <w:rFonts w:ascii="Candara" w:eastAsia="Candara" w:hAnsi="Candara" w:cs="Candara"/>
                <w:sz w:val="21"/>
                <w:szCs w:val="21"/>
                <w:lang w:val="es-MX"/>
              </w:rPr>
              <w:t>%</w:t>
            </w:r>
          </w:p>
          <w:p w:rsidR="00147938" w:rsidRPr="00982B8C" w:rsidRDefault="00147938" w:rsidP="00FF7173">
            <w:pPr>
              <w:ind w:left="141" w:right="440"/>
              <w:jc w:val="center"/>
              <w:rPr>
                <w:rFonts w:ascii="Candara" w:eastAsia="Candara" w:hAnsi="Candara" w:cs="Candara"/>
                <w:sz w:val="21"/>
                <w:szCs w:val="21"/>
                <w:lang w:val="es-MX"/>
              </w:rPr>
            </w:pPr>
            <w:r>
              <w:rPr>
                <w:rFonts w:ascii="Candara" w:eastAsia="Candara" w:hAnsi="Candara" w:cs="Candara"/>
                <w:sz w:val="21"/>
                <w:szCs w:val="21"/>
                <w:lang w:val="es-MX"/>
              </w:rPr>
              <w:t>50</w:t>
            </w:r>
            <w:r w:rsidRPr="00982B8C">
              <w:rPr>
                <w:rFonts w:ascii="Candara" w:eastAsia="Candara" w:hAnsi="Candara" w:cs="Candara"/>
                <w:sz w:val="21"/>
                <w:szCs w:val="21"/>
                <w:lang w:val="es-MX"/>
              </w:rPr>
              <w:t>%</w:t>
            </w:r>
          </w:p>
          <w:p w:rsidR="00147938" w:rsidRPr="00982B8C" w:rsidRDefault="00147938" w:rsidP="00FF7173">
            <w:pPr>
              <w:ind w:left="141" w:right="440"/>
              <w:jc w:val="center"/>
              <w:rPr>
                <w:rFonts w:ascii="Candara" w:eastAsia="Candara" w:hAnsi="Candara" w:cs="Candara"/>
                <w:sz w:val="21"/>
                <w:szCs w:val="21"/>
                <w:lang w:val="es-MX"/>
              </w:rPr>
            </w:pPr>
          </w:p>
        </w:tc>
        <w:tc>
          <w:tcPr>
            <w:tcW w:w="544" w:type="pct"/>
            <w:tcBorders>
              <w:top w:val="single" w:sz="5" w:space="0" w:color="000000"/>
              <w:left w:val="single" w:sz="5" w:space="0" w:color="000000"/>
              <w:bottom w:val="single" w:sz="5" w:space="0" w:color="000000"/>
              <w:right w:val="single" w:sz="5" w:space="0" w:color="000000"/>
            </w:tcBorders>
          </w:tcPr>
          <w:p w:rsidR="00147938" w:rsidRPr="00982B8C" w:rsidRDefault="00147938" w:rsidP="00FF7173">
            <w:pPr>
              <w:ind w:left="473"/>
              <w:rPr>
                <w:rFonts w:ascii="Candara" w:eastAsia="Candara" w:hAnsi="Candara" w:cs="Candara"/>
                <w:sz w:val="21"/>
                <w:szCs w:val="21"/>
                <w:lang w:val="es-MX"/>
              </w:rPr>
            </w:pPr>
          </w:p>
          <w:p w:rsidR="00147938" w:rsidRDefault="00147938" w:rsidP="00FF7173">
            <w:pPr>
              <w:ind w:left="141"/>
              <w:rPr>
                <w:rFonts w:ascii="Candara" w:eastAsia="Candara" w:hAnsi="Candara" w:cs="Candara"/>
                <w:sz w:val="21"/>
                <w:szCs w:val="21"/>
                <w:lang w:val="es-MX"/>
              </w:rPr>
            </w:pPr>
          </w:p>
          <w:p w:rsidR="00147938" w:rsidRPr="00982B8C" w:rsidRDefault="00147938" w:rsidP="00FF7173">
            <w:pPr>
              <w:ind w:left="141"/>
              <w:rPr>
                <w:rFonts w:ascii="Candara" w:eastAsia="Candara" w:hAnsi="Candara" w:cs="Candara"/>
                <w:sz w:val="21"/>
                <w:szCs w:val="21"/>
                <w:lang w:val="es-MX"/>
              </w:rPr>
            </w:pPr>
            <w:r w:rsidRPr="00982B8C">
              <w:rPr>
                <w:rFonts w:ascii="Candara" w:eastAsia="Candara" w:hAnsi="Candara" w:cs="Candara"/>
                <w:sz w:val="21"/>
                <w:szCs w:val="21"/>
                <w:lang w:val="es-MX"/>
              </w:rPr>
              <w:t>31 Diciembre             2019</w:t>
            </w:r>
          </w:p>
          <w:p w:rsidR="00147938" w:rsidRPr="00982B8C" w:rsidRDefault="00147938" w:rsidP="00FF7173">
            <w:pPr>
              <w:ind w:left="141"/>
              <w:rPr>
                <w:rFonts w:ascii="Candara" w:eastAsia="Candara" w:hAnsi="Candara" w:cs="Candara"/>
                <w:sz w:val="21"/>
                <w:szCs w:val="21"/>
                <w:lang w:val="es-MX"/>
              </w:rPr>
            </w:pPr>
          </w:p>
          <w:p w:rsidR="00147938" w:rsidRDefault="00147938" w:rsidP="00FF7173">
            <w:pPr>
              <w:ind w:left="141"/>
              <w:rPr>
                <w:rFonts w:ascii="Candara" w:eastAsia="Candara" w:hAnsi="Candara" w:cs="Candara"/>
                <w:sz w:val="21"/>
                <w:szCs w:val="21"/>
                <w:lang w:val="es-MX"/>
              </w:rPr>
            </w:pPr>
          </w:p>
          <w:p w:rsidR="00147938" w:rsidRPr="00982B8C" w:rsidRDefault="00147938" w:rsidP="00FF7173">
            <w:pPr>
              <w:ind w:left="141"/>
              <w:rPr>
                <w:rFonts w:ascii="Candara" w:eastAsia="Candara" w:hAnsi="Candara" w:cs="Candara"/>
                <w:sz w:val="21"/>
                <w:szCs w:val="21"/>
                <w:lang w:val="es-MX"/>
              </w:rPr>
            </w:pPr>
            <w:r w:rsidRPr="00982B8C">
              <w:rPr>
                <w:rFonts w:ascii="Candara" w:eastAsia="Candara" w:hAnsi="Candara" w:cs="Candara"/>
                <w:sz w:val="21"/>
                <w:szCs w:val="21"/>
                <w:lang w:val="es-MX"/>
              </w:rPr>
              <w:t>31</w:t>
            </w:r>
          </w:p>
          <w:p w:rsidR="00147938" w:rsidRPr="00982B8C" w:rsidRDefault="00147938" w:rsidP="00FF7173">
            <w:pPr>
              <w:ind w:left="141"/>
              <w:rPr>
                <w:rFonts w:ascii="Candara" w:eastAsia="Candara" w:hAnsi="Candara" w:cs="Candara"/>
                <w:sz w:val="21"/>
                <w:szCs w:val="21"/>
                <w:lang w:val="es-MX"/>
              </w:rPr>
            </w:pPr>
            <w:r w:rsidRPr="00982B8C">
              <w:rPr>
                <w:rFonts w:ascii="Candara" w:eastAsia="Candara" w:hAnsi="Candara" w:cs="Candara"/>
                <w:sz w:val="21"/>
                <w:szCs w:val="21"/>
                <w:lang w:val="es-MX"/>
              </w:rPr>
              <w:t>Diciembre             2019</w:t>
            </w:r>
          </w:p>
          <w:p w:rsidR="00147938" w:rsidRPr="00982B8C" w:rsidRDefault="00147938" w:rsidP="00FF7173">
            <w:pPr>
              <w:ind w:left="141"/>
              <w:rPr>
                <w:rFonts w:ascii="Candara" w:eastAsia="Candara" w:hAnsi="Candara" w:cs="Candara"/>
                <w:sz w:val="21"/>
                <w:szCs w:val="21"/>
                <w:lang w:val="es-MX"/>
              </w:rPr>
            </w:pPr>
          </w:p>
          <w:p w:rsidR="00147938" w:rsidRPr="00982B8C" w:rsidRDefault="00147938" w:rsidP="00FF7173">
            <w:pPr>
              <w:ind w:left="141"/>
              <w:rPr>
                <w:rFonts w:ascii="Candara" w:eastAsia="Candara" w:hAnsi="Candara" w:cs="Candara"/>
                <w:sz w:val="21"/>
                <w:szCs w:val="21"/>
                <w:lang w:val="es-MX"/>
              </w:rPr>
            </w:pPr>
            <w:r w:rsidRPr="00982B8C">
              <w:rPr>
                <w:rFonts w:ascii="Candara" w:eastAsia="Candara" w:hAnsi="Candara" w:cs="Candara"/>
                <w:sz w:val="21"/>
                <w:szCs w:val="21"/>
                <w:lang w:val="es-MX"/>
              </w:rPr>
              <w:t>31</w:t>
            </w:r>
          </w:p>
          <w:p w:rsidR="00147938" w:rsidRPr="00982B8C" w:rsidRDefault="00147938" w:rsidP="00FF7173">
            <w:pPr>
              <w:ind w:left="141"/>
              <w:rPr>
                <w:rFonts w:ascii="Candara" w:eastAsia="Candara" w:hAnsi="Candara" w:cs="Candara"/>
                <w:sz w:val="21"/>
                <w:szCs w:val="21"/>
                <w:lang w:val="es-MX"/>
              </w:rPr>
            </w:pPr>
            <w:r w:rsidRPr="00982B8C">
              <w:rPr>
                <w:rFonts w:ascii="Candara" w:eastAsia="Candara" w:hAnsi="Candara" w:cs="Candara"/>
                <w:sz w:val="21"/>
                <w:szCs w:val="21"/>
                <w:lang w:val="es-MX"/>
              </w:rPr>
              <w:t>Diciembre             2019</w:t>
            </w:r>
          </w:p>
          <w:p w:rsidR="00147938" w:rsidRPr="00982B8C" w:rsidRDefault="00147938" w:rsidP="00FF7173">
            <w:pPr>
              <w:ind w:left="141"/>
              <w:rPr>
                <w:rFonts w:ascii="Candara" w:eastAsia="Candara" w:hAnsi="Candara" w:cs="Candara"/>
                <w:sz w:val="21"/>
                <w:szCs w:val="21"/>
                <w:lang w:val="es-MX"/>
              </w:rPr>
            </w:pPr>
          </w:p>
          <w:p w:rsidR="00147938" w:rsidRPr="00982B8C" w:rsidRDefault="00147938" w:rsidP="00FF7173">
            <w:pPr>
              <w:ind w:left="141"/>
              <w:rPr>
                <w:rFonts w:ascii="Candara" w:eastAsia="Candara" w:hAnsi="Candara" w:cs="Candara"/>
                <w:sz w:val="21"/>
                <w:szCs w:val="21"/>
                <w:lang w:val="es-MX"/>
              </w:rPr>
            </w:pPr>
            <w:r w:rsidRPr="00982B8C">
              <w:rPr>
                <w:rFonts w:ascii="Candara" w:eastAsia="Candara" w:hAnsi="Candara" w:cs="Candara"/>
                <w:sz w:val="21"/>
                <w:szCs w:val="21"/>
                <w:lang w:val="es-MX"/>
              </w:rPr>
              <w:t>31</w:t>
            </w:r>
          </w:p>
          <w:p w:rsidR="00147938" w:rsidRPr="00982B8C" w:rsidRDefault="00147938" w:rsidP="00FF7173">
            <w:pPr>
              <w:ind w:left="141"/>
              <w:rPr>
                <w:rFonts w:ascii="Candara" w:eastAsia="Candara" w:hAnsi="Candara" w:cs="Candara"/>
                <w:sz w:val="21"/>
                <w:szCs w:val="21"/>
                <w:lang w:val="es-MX"/>
              </w:rPr>
            </w:pPr>
            <w:r w:rsidRPr="00982B8C">
              <w:rPr>
                <w:rFonts w:ascii="Candara" w:eastAsia="Candara" w:hAnsi="Candara" w:cs="Candara"/>
                <w:sz w:val="21"/>
                <w:szCs w:val="21"/>
                <w:lang w:val="es-MX"/>
              </w:rPr>
              <w:t>Diciembre             2019</w:t>
            </w:r>
          </w:p>
          <w:p w:rsidR="00147938" w:rsidRPr="00982B8C" w:rsidRDefault="00147938" w:rsidP="00FF7173">
            <w:pPr>
              <w:ind w:left="141"/>
              <w:rPr>
                <w:rFonts w:ascii="Candara" w:eastAsia="Candara" w:hAnsi="Candara" w:cs="Candara"/>
                <w:sz w:val="21"/>
                <w:szCs w:val="21"/>
                <w:lang w:val="es-MX"/>
              </w:rPr>
            </w:pPr>
          </w:p>
          <w:p w:rsidR="00147938" w:rsidRPr="00982B8C" w:rsidRDefault="00147938" w:rsidP="00FF7173">
            <w:pPr>
              <w:ind w:left="141"/>
              <w:rPr>
                <w:rFonts w:ascii="Candara" w:eastAsia="Candara" w:hAnsi="Candara" w:cs="Candara"/>
                <w:sz w:val="21"/>
                <w:szCs w:val="21"/>
                <w:lang w:val="es-MX"/>
              </w:rPr>
            </w:pPr>
            <w:r w:rsidRPr="00982B8C">
              <w:rPr>
                <w:rFonts w:ascii="Candara" w:eastAsia="Candara" w:hAnsi="Candara" w:cs="Candara"/>
                <w:sz w:val="21"/>
                <w:szCs w:val="21"/>
                <w:lang w:val="es-MX"/>
              </w:rPr>
              <w:t>31</w:t>
            </w:r>
          </w:p>
          <w:p w:rsidR="00147938" w:rsidRPr="00982B8C" w:rsidRDefault="00147938" w:rsidP="00FF7173">
            <w:pPr>
              <w:ind w:left="141"/>
              <w:rPr>
                <w:rFonts w:ascii="Candara" w:eastAsia="Candara" w:hAnsi="Candara" w:cs="Candara"/>
                <w:sz w:val="21"/>
                <w:szCs w:val="21"/>
                <w:lang w:val="es-MX"/>
              </w:rPr>
            </w:pPr>
            <w:r w:rsidRPr="00982B8C">
              <w:rPr>
                <w:rFonts w:ascii="Candara" w:eastAsia="Candara" w:hAnsi="Candara" w:cs="Candara"/>
                <w:sz w:val="21"/>
                <w:szCs w:val="21"/>
                <w:lang w:val="es-MX"/>
              </w:rPr>
              <w:t>Diciembre             2019</w:t>
            </w:r>
          </w:p>
          <w:p w:rsidR="00147938" w:rsidRPr="00982B8C" w:rsidRDefault="00147938" w:rsidP="00FF7173">
            <w:pPr>
              <w:ind w:left="141"/>
              <w:rPr>
                <w:rFonts w:ascii="Candara" w:eastAsia="Candara" w:hAnsi="Candara" w:cs="Candara"/>
                <w:sz w:val="21"/>
                <w:szCs w:val="21"/>
                <w:lang w:val="es-MX"/>
              </w:rPr>
            </w:pPr>
          </w:p>
        </w:tc>
        <w:tc>
          <w:tcPr>
            <w:tcW w:w="479" w:type="pct"/>
            <w:tcBorders>
              <w:top w:val="single" w:sz="5" w:space="0" w:color="000000"/>
              <w:left w:val="single" w:sz="5" w:space="0" w:color="000000"/>
              <w:bottom w:val="single" w:sz="5" w:space="0" w:color="000000"/>
              <w:right w:val="single" w:sz="5" w:space="0" w:color="000000"/>
            </w:tcBorders>
          </w:tcPr>
          <w:p w:rsidR="00147938" w:rsidRDefault="00147938" w:rsidP="00FF7173">
            <w:pPr>
              <w:rPr>
                <w:rFonts w:ascii="Candara" w:eastAsia="Candara" w:hAnsi="Candara" w:cs="Candara"/>
                <w:sz w:val="21"/>
                <w:szCs w:val="21"/>
                <w:lang w:val="es-MX"/>
              </w:rPr>
            </w:pPr>
          </w:p>
          <w:p w:rsidR="00147938" w:rsidRDefault="00147938" w:rsidP="00FF7173">
            <w:pPr>
              <w:rPr>
                <w:rFonts w:ascii="Candara" w:eastAsia="Candara" w:hAnsi="Candara" w:cs="Candara"/>
                <w:sz w:val="21"/>
                <w:szCs w:val="21"/>
                <w:lang w:val="es-MX"/>
              </w:rPr>
            </w:pPr>
          </w:p>
          <w:p w:rsidR="00147938" w:rsidRDefault="00147938" w:rsidP="00FF7173">
            <w:pPr>
              <w:rPr>
                <w:rFonts w:ascii="Candara" w:eastAsia="Candara" w:hAnsi="Candara" w:cs="Candara"/>
                <w:sz w:val="21"/>
                <w:szCs w:val="21"/>
                <w:lang w:val="es-MX"/>
              </w:rPr>
            </w:pPr>
            <w:r w:rsidRPr="00A10396">
              <w:rPr>
                <w:rFonts w:ascii="Candara" w:eastAsia="Candara" w:hAnsi="Candara" w:cs="Candara"/>
                <w:sz w:val="21"/>
                <w:szCs w:val="21"/>
                <w:lang w:val="es-MX"/>
              </w:rPr>
              <w:t>Que los bienes que integran el patrimonio de ECOSUR estén sin identificar.</w:t>
            </w:r>
          </w:p>
          <w:p w:rsidR="00147938" w:rsidRDefault="00147938" w:rsidP="00FF7173">
            <w:pPr>
              <w:rPr>
                <w:rFonts w:ascii="Candara" w:eastAsia="Candara" w:hAnsi="Candara" w:cs="Candara"/>
                <w:sz w:val="21"/>
                <w:szCs w:val="21"/>
                <w:lang w:val="es-MX"/>
              </w:rPr>
            </w:pPr>
          </w:p>
          <w:p w:rsidR="00147938" w:rsidRPr="00A10396" w:rsidRDefault="00147938" w:rsidP="00FF7173">
            <w:pPr>
              <w:rPr>
                <w:rFonts w:ascii="Candara" w:eastAsia="Candara" w:hAnsi="Candara" w:cs="Candara"/>
                <w:sz w:val="21"/>
                <w:szCs w:val="21"/>
                <w:lang w:val="es-MX"/>
              </w:rPr>
            </w:pPr>
            <w:r>
              <w:rPr>
                <w:rFonts w:ascii="Candara" w:eastAsia="Candara" w:hAnsi="Candara" w:cs="Candara"/>
                <w:sz w:val="21"/>
                <w:szCs w:val="21"/>
                <w:lang w:val="es-MX"/>
              </w:rPr>
              <w:t>No se cuente con información confiable y oportuna, al carecer de conciliación entre el Patrimonio y Contabilidad</w:t>
            </w:r>
          </w:p>
        </w:tc>
      </w:tr>
    </w:tbl>
    <w:p w:rsidR="00147938" w:rsidRDefault="00147938">
      <w:pPr>
        <w:rPr>
          <w:lang w:val="es-MX"/>
        </w:rPr>
      </w:pPr>
    </w:p>
    <w:p w:rsidR="00147938" w:rsidRDefault="00147938">
      <w:pPr>
        <w:rPr>
          <w:lang w:val="es-MX"/>
        </w:rPr>
      </w:pPr>
    </w:p>
    <w:tbl>
      <w:tblPr>
        <w:tblW w:w="5016" w:type="pct"/>
        <w:tblLayout w:type="fixed"/>
        <w:tblCellMar>
          <w:left w:w="0" w:type="dxa"/>
          <w:right w:w="0" w:type="dxa"/>
        </w:tblCellMar>
        <w:tblLook w:val="01E0" w:firstRow="1" w:lastRow="1" w:firstColumn="1" w:lastColumn="1" w:noHBand="0" w:noVBand="0"/>
      </w:tblPr>
      <w:tblGrid>
        <w:gridCol w:w="1142"/>
        <w:gridCol w:w="1418"/>
        <w:gridCol w:w="3260"/>
        <w:gridCol w:w="3544"/>
        <w:gridCol w:w="1141"/>
        <w:gridCol w:w="1267"/>
        <w:gridCol w:w="1288"/>
      </w:tblGrid>
      <w:tr w:rsidR="00D3258C" w:rsidRPr="008955A0" w:rsidTr="00FF7173">
        <w:trPr>
          <w:trHeight w:hRule="exact" w:val="479"/>
        </w:trPr>
        <w:tc>
          <w:tcPr>
            <w:tcW w:w="980"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D3258C" w:rsidRPr="00DB2F31" w:rsidRDefault="00D3258C" w:rsidP="00FF7173">
            <w:pPr>
              <w:spacing w:before="5"/>
              <w:jc w:val="center"/>
              <w:rPr>
                <w:rFonts w:ascii="Candara" w:eastAsia="Candara" w:hAnsi="Candara" w:cs="Candara"/>
                <w:b/>
                <w:spacing w:val="2"/>
                <w:w w:val="102"/>
              </w:rPr>
            </w:pPr>
            <w:r w:rsidRPr="00DB2F31">
              <w:rPr>
                <w:rFonts w:ascii="Candara" w:eastAsia="Candara" w:hAnsi="Candara" w:cs="Candara"/>
                <w:b/>
                <w:spacing w:val="2"/>
                <w:w w:val="102"/>
              </w:rPr>
              <w:t>ACUERDO</w:t>
            </w:r>
          </w:p>
        </w:tc>
        <w:tc>
          <w:tcPr>
            <w:tcW w:w="1248" w:type="pct"/>
            <w:vMerge w:val="restart"/>
            <w:tcBorders>
              <w:top w:val="single" w:sz="5" w:space="0" w:color="000000"/>
              <w:left w:val="single" w:sz="5" w:space="0" w:color="000000"/>
              <w:right w:val="single" w:sz="5" w:space="0" w:color="000000"/>
            </w:tcBorders>
            <w:shd w:val="clear" w:color="auto" w:fill="D9D9D9" w:themeFill="background1" w:themeFillShade="D9"/>
          </w:tcPr>
          <w:p w:rsidR="00D3258C" w:rsidRPr="00E93E1C" w:rsidRDefault="00D3258C" w:rsidP="008C1D8D">
            <w:pPr>
              <w:spacing w:before="5"/>
              <w:jc w:val="center"/>
              <w:rPr>
                <w:rFonts w:ascii="Candara" w:eastAsia="Candara" w:hAnsi="Candara" w:cs="Candara"/>
              </w:rPr>
            </w:pPr>
            <w:r>
              <w:rPr>
                <w:rFonts w:ascii="Candara" w:eastAsia="Candara" w:hAnsi="Candara" w:cs="Candara"/>
                <w:b/>
                <w:spacing w:val="2"/>
                <w:w w:val="102"/>
              </w:rPr>
              <w:t>ÁREA(S) RESPONSA</w:t>
            </w:r>
            <w:r w:rsidRPr="00E93E1C">
              <w:rPr>
                <w:rFonts w:ascii="Candara" w:eastAsia="Candara" w:hAnsi="Candara" w:cs="Candara"/>
                <w:b/>
                <w:spacing w:val="2"/>
                <w:w w:val="102"/>
              </w:rPr>
              <w:t>BLE(S)</w:t>
            </w:r>
          </w:p>
        </w:tc>
        <w:tc>
          <w:tcPr>
            <w:tcW w:w="1357" w:type="pct"/>
            <w:vMerge w:val="restart"/>
            <w:tcBorders>
              <w:top w:val="single" w:sz="5" w:space="0" w:color="000000"/>
              <w:left w:val="single" w:sz="5" w:space="0" w:color="000000"/>
              <w:right w:val="single" w:sz="5" w:space="0" w:color="000000"/>
            </w:tcBorders>
            <w:shd w:val="clear" w:color="auto" w:fill="D9D9D9" w:themeFill="background1" w:themeFillShade="D9"/>
          </w:tcPr>
          <w:p w:rsidR="00D3258C" w:rsidRPr="00E93E1C" w:rsidRDefault="00D3258C" w:rsidP="008C1D8D">
            <w:pPr>
              <w:spacing w:before="5"/>
              <w:ind w:left="321"/>
              <w:jc w:val="center"/>
              <w:rPr>
                <w:rFonts w:ascii="Candara" w:eastAsia="Candara" w:hAnsi="Candara" w:cs="Candara"/>
              </w:rPr>
            </w:pPr>
            <w:r w:rsidRPr="00E93E1C">
              <w:rPr>
                <w:rFonts w:ascii="Candara" w:eastAsia="Candara" w:hAnsi="Candara" w:cs="Candara"/>
                <w:b/>
                <w:spacing w:val="2"/>
                <w:w w:val="102"/>
              </w:rPr>
              <w:t>ACCIONES REALIZADAS</w:t>
            </w:r>
          </w:p>
        </w:tc>
        <w:tc>
          <w:tcPr>
            <w:tcW w:w="437" w:type="pct"/>
            <w:vMerge w:val="restart"/>
            <w:tcBorders>
              <w:top w:val="single" w:sz="5" w:space="0" w:color="000000"/>
              <w:left w:val="single" w:sz="5" w:space="0" w:color="000000"/>
              <w:right w:val="single" w:sz="5" w:space="0" w:color="000000"/>
            </w:tcBorders>
            <w:shd w:val="clear" w:color="auto" w:fill="D9D9D9" w:themeFill="background1" w:themeFillShade="D9"/>
          </w:tcPr>
          <w:p w:rsidR="00D3258C" w:rsidRDefault="00D3258C" w:rsidP="00FF7173">
            <w:pPr>
              <w:spacing w:before="5"/>
              <w:jc w:val="center"/>
              <w:rPr>
                <w:rFonts w:ascii="Candara" w:eastAsia="Candara" w:hAnsi="Candara" w:cs="Candara"/>
                <w:b/>
                <w:spacing w:val="2"/>
                <w:w w:val="103"/>
              </w:rPr>
            </w:pPr>
            <w:r w:rsidRPr="00DB2F31">
              <w:rPr>
                <w:rFonts w:ascii="Candara" w:eastAsia="Candara" w:hAnsi="Candara" w:cs="Candara"/>
                <w:b/>
                <w:spacing w:val="2"/>
                <w:w w:val="103"/>
              </w:rPr>
              <w:t>PORCENTA</w:t>
            </w:r>
          </w:p>
          <w:p w:rsidR="00D3258C" w:rsidRPr="00DB2F31" w:rsidRDefault="00D3258C" w:rsidP="00FF7173">
            <w:pPr>
              <w:spacing w:before="5"/>
              <w:jc w:val="center"/>
              <w:rPr>
                <w:rFonts w:ascii="Candara" w:eastAsia="Candara" w:hAnsi="Candara" w:cs="Candara"/>
                <w:b/>
                <w:spacing w:val="2"/>
                <w:w w:val="103"/>
              </w:rPr>
            </w:pPr>
            <w:r w:rsidRPr="00DB2F31">
              <w:rPr>
                <w:rFonts w:ascii="Candara" w:eastAsia="Candara" w:hAnsi="Candara" w:cs="Candara"/>
                <w:b/>
                <w:spacing w:val="2"/>
                <w:w w:val="103"/>
              </w:rPr>
              <w:t>JE</w:t>
            </w:r>
          </w:p>
          <w:p w:rsidR="00D3258C" w:rsidRDefault="00D3258C" w:rsidP="00FF7173">
            <w:pPr>
              <w:spacing w:before="5"/>
              <w:jc w:val="center"/>
              <w:rPr>
                <w:rFonts w:ascii="Candara" w:eastAsia="Candara" w:hAnsi="Candara" w:cs="Candara"/>
                <w:b/>
                <w:spacing w:val="2"/>
                <w:w w:val="103"/>
              </w:rPr>
            </w:pPr>
            <w:r w:rsidRPr="00DB2F31">
              <w:rPr>
                <w:rFonts w:ascii="Candara" w:eastAsia="Candara" w:hAnsi="Candara" w:cs="Candara"/>
                <w:b/>
                <w:spacing w:val="2"/>
                <w:w w:val="103"/>
              </w:rPr>
              <w:t xml:space="preserve">DE </w:t>
            </w:r>
          </w:p>
          <w:p w:rsidR="00D3258C" w:rsidRPr="00DB2F31" w:rsidRDefault="00D3258C" w:rsidP="00FF7173">
            <w:pPr>
              <w:spacing w:before="5"/>
              <w:jc w:val="center"/>
              <w:rPr>
                <w:rFonts w:ascii="Candara" w:eastAsia="Candara" w:hAnsi="Candara" w:cs="Candara"/>
              </w:rPr>
            </w:pPr>
            <w:r w:rsidRPr="00DB2F31">
              <w:rPr>
                <w:rFonts w:ascii="Candara" w:eastAsia="Candara" w:hAnsi="Candara" w:cs="Candara"/>
                <w:b/>
                <w:spacing w:val="2"/>
                <w:w w:val="103"/>
              </w:rPr>
              <w:t>AVANCE</w:t>
            </w:r>
          </w:p>
        </w:tc>
        <w:tc>
          <w:tcPr>
            <w:tcW w:w="485" w:type="pct"/>
            <w:vMerge w:val="restart"/>
            <w:tcBorders>
              <w:top w:val="single" w:sz="5" w:space="0" w:color="000000"/>
              <w:left w:val="single" w:sz="5" w:space="0" w:color="000000"/>
              <w:right w:val="single" w:sz="5" w:space="0" w:color="000000"/>
            </w:tcBorders>
            <w:shd w:val="clear" w:color="auto" w:fill="D9D9D9" w:themeFill="background1" w:themeFillShade="D9"/>
          </w:tcPr>
          <w:p w:rsidR="00D3258C" w:rsidRPr="00DB2F31" w:rsidRDefault="00D3258C" w:rsidP="00FF7173">
            <w:pPr>
              <w:spacing w:before="5"/>
              <w:jc w:val="center"/>
              <w:rPr>
                <w:rFonts w:ascii="Candara" w:eastAsia="Candara" w:hAnsi="Candara" w:cs="Candara"/>
                <w:b/>
                <w:spacing w:val="2"/>
                <w:w w:val="102"/>
              </w:rPr>
            </w:pPr>
            <w:r w:rsidRPr="00DB2F31">
              <w:rPr>
                <w:rFonts w:ascii="Candara" w:eastAsia="Candara" w:hAnsi="Candara" w:cs="Candara"/>
                <w:b/>
                <w:spacing w:val="2"/>
                <w:w w:val="102"/>
              </w:rPr>
              <w:t>FECHA COMPROMISO</w:t>
            </w:r>
          </w:p>
        </w:tc>
        <w:tc>
          <w:tcPr>
            <w:tcW w:w="493" w:type="pct"/>
            <w:vMerge w:val="restart"/>
            <w:tcBorders>
              <w:top w:val="single" w:sz="5" w:space="0" w:color="000000"/>
              <w:left w:val="single" w:sz="5" w:space="0" w:color="000000"/>
              <w:right w:val="single" w:sz="5" w:space="0" w:color="000000"/>
            </w:tcBorders>
            <w:shd w:val="clear" w:color="auto" w:fill="D9D9D9" w:themeFill="background1" w:themeFillShade="D9"/>
          </w:tcPr>
          <w:p w:rsidR="00D3258C" w:rsidRPr="00DB2F31" w:rsidRDefault="00D3258C" w:rsidP="00FF7173">
            <w:pPr>
              <w:spacing w:before="5"/>
              <w:jc w:val="center"/>
              <w:rPr>
                <w:rFonts w:ascii="Candara" w:eastAsia="Candara" w:hAnsi="Candara" w:cs="Candara"/>
                <w:b/>
                <w:spacing w:val="2"/>
                <w:w w:val="102"/>
                <w:lang w:val="es-MX"/>
              </w:rPr>
            </w:pPr>
            <w:r w:rsidRPr="00DB2F31">
              <w:rPr>
                <w:rFonts w:ascii="Candara" w:eastAsia="Candara" w:hAnsi="Candara" w:cs="Candara"/>
                <w:b/>
                <w:spacing w:val="2"/>
                <w:w w:val="102"/>
                <w:lang w:val="es-MX"/>
              </w:rPr>
              <w:t>IMPACTO NEGATIVO EN CASO DE NO CUMPLIR EN TIEMPO Y FORMA</w:t>
            </w:r>
          </w:p>
        </w:tc>
      </w:tr>
      <w:tr w:rsidR="00D3258C" w:rsidRPr="00DB2F31" w:rsidTr="00FF7173">
        <w:trPr>
          <w:trHeight w:hRule="exact" w:val="1216"/>
        </w:trPr>
        <w:tc>
          <w:tcPr>
            <w:tcW w:w="43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D3258C" w:rsidRPr="00DB2F31" w:rsidRDefault="00D3258C" w:rsidP="00FF7173">
            <w:pPr>
              <w:spacing w:before="5"/>
              <w:jc w:val="center"/>
              <w:rPr>
                <w:rFonts w:ascii="Candara" w:eastAsia="Candara" w:hAnsi="Candara" w:cs="Candara"/>
                <w:b/>
                <w:spacing w:val="2"/>
                <w:w w:val="102"/>
              </w:rPr>
            </w:pPr>
            <w:r w:rsidRPr="00DB2F31">
              <w:rPr>
                <w:rFonts w:ascii="Candara" w:eastAsia="Candara" w:hAnsi="Candara" w:cs="Candara"/>
                <w:b/>
                <w:spacing w:val="2"/>
                <w:w w:val="102"/>
              </w:rPr>
              <w:t>NÚMERO</w:t>
            </w:r>
          </w:p>
        </w:tc>
        <w:tc>
          <w:tcPr>
            <w:tcW w:w="54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D3258C" w:rsidRPr="00DB2F31" w:rsidRDefault="00D3258C" w:rsidP="00FF7173">
            <w:pPr>
              <w:spacing w:before="5"/>
              <w:jc w:val="center"/>
              <w:rPr>
                <w:rFonts w:ascii="Candara" w:eastAsia="Candara" w:hAnsi="Candara" w:cs="Candara"/>
                <w:b/>
                <w:spacing w:val="2"/>
                <w:w w:val="102"/>
              </w:rPr>
            </w:pPr>
            <w:r w:rsidRPr="00DB2F31">
              <w:rPr>
                <w:rFonts w:ascii="Candara" w:eastAsia="Candara" w:hAnsi="Candara" w:cs="Candara"/>
                <w:b/>
                <w:spacing w:val="2"/>
                <w:w w:val="102"/>
              </w:rPr>
              <w:t>DESCRIPCIÓN</w:t>
            </w:r>
          </w:p>
        </w:tc>
        <w:tc>
          <w:tcPr>
            <w:tcW w:w="1248" w:type="pct"/>
            <w:vMerge/>
            <w:tcBorders>
              <w:left w:val="single" w:sz="5" w:space="0" w:color="000000"/>
              <w:bottom w:val="single" w:sz="5" w:space="0" w:color="000000"/>
              <w:right w:val="single" w:sz="5" w:space="0" w:color="000000"/>
            </w:tcBorders>
          </w:tcPr>
          <w:p w:rsidR="00D3258C" w:rsidRPr="00DB2F31" w:rsidRDefault="00D3258C" w:rsidP="00FF7173">
            <w:pPr>
              <w:spacing w:before="5"/>
              <w:ind w:left="1257"/>
              <w:rPr>
                <w:rFonts w:ascii="Candara" w:eastAsia="Candara" w:hAnsi="Candara" w:cs="Candara"/>
                <w:b/>
                <w:spacing w:val="2"/>
                <w:w w:val="102"/>
              </w:rPr>
            </w:pPr>
          </w:p>
        </w:tc>
        <w:tc>
          <w:tcPr>
            <w:tcW w:w="1357" w:type="pct"/>
            <w:vMerge/>
            <w:tcBorders>
              <w:left w:val="single" w:sz="5" w:space="0" w:color="000000"/>
              <w:bottom w:val="single" w:sz="5" w:space="0" w:color="000000"/>
              <w:right w:val="single" w:sz="5" w:space="0" w:color="000000"/>
            </w:tcBorders>
          </w:tcPr>
          <w:p w:rsidR="00D3258C" w:rsidRPr="00DB2F31" w:rsidRDefault="00D3258C" w:rsidP="00FF7173">
            <w:pPr>
              <w:spacing w:before="5"/>
              <w:ind w:left="321"/>
              <w:rPr>
                <w:rFonts w:ascii="Candara" w:eastAsia="Candara" w:hAnsi="Candara" w:cs="Candara"/>
                <w:b/>
                <w:spacing w:val="2"/>
                <w:w w:val="102"/>
              </w:rPr>
            </w:pPr>
          </w:p>
        </w:tc>
        <w:tc>
          <w:tcPr>
            <w:tcW w:w="437" w:type="pct"/>
            <w:vMerge/>
            <w:tcBorders>
              <w:left w:val="single" w:sz="5" w:space="0" w:color="000000"/>
              <w:bottom w:val="single" w:sz="5" w:space="0" w:color="000000"/>
              <w:right w:val="single" w:sz="5" w:space="0" w:color="000000"/>
            </w:tcBorders>
          </w:tcPr>
          <w:p w:rsidR="00D3258C" w:rsidRPr="00DB2F31" w:rsidRDefault="00D3258C" w:rsidP="00FF7173">
            <w:pPr>
              <w:spacing w:before="5"/>
              <w:ind w:left="283"/>
              <w:rPr>
                <w:rFonts w:ascii="Candara" w:eastAsia="Candara" w:hAnsi="Candara" w:cs="Candara"/>
                <w:b/>
                <w:spacing w:val="2"/>
                <w:w w:val="103"/>
              </w:rPr>
            </w:pPr>
          </w:p>
        </w:tc>
        <w:tc>
          <w:tcPr>
            <w:tcW w:w="485" w:type="pct"/>
            <w:vMerge/>
            <w:tcBorders>
              <w:left w:val="single" w:sz="5" w:space="0" w:color="000000"/>
              <w:bottom w:val="single" w:sz="5" w:space="0" w:color="000000"/>
              <w:right w:val="single" w:sz="5" w:space="0" w:color="000000"/>
            </w:tcBorders>
          </w:tcPr>
          <w:p w:rsidR="00D3258C" w:rsidRPr="00DB2F31" w:rsidRDefault="00D3258C" w:rsidP="00FF7173">
            <w:pPr>
              <w:spacing w:before="6" w:line="100" w:lineRule="exact"/>
            </w:pPr>
          </w:p>
        </w:tc>
        <w:tc>
          <w:tcPr>
            <w:tcW w:w="493" w:type="pct"/>
            <w:vMerge/>
            <w:tcBorders>
              <w:left w:val="single" w:sz="5" w:space="0" w:color="000000"/>
              <w:bottom w:val="single" w:sz="5" w:space="0" w:color="000000"/>
              <w:right w:val="single" w:sz="5" w:space="0" w:color="000000"/>
            </w:tcBorders>
          </w:tcPr>
          <w:p w:rsidR="00D3258C" w:rsidRPr="00DB2F31" w:rsidRDefault="00D3258C" w:rsidP="00FF7173">
            <w:pPr>
              <w:spacing w:before="6" w:line="100" w:lineRule="exact"/>
            </w:pPr>
          </w:p>
        </w:tc>
      </w:tr>
      <w:tr w:rsidR="00D3258C" w:rsidRPr="008955A0" w:rsidTr="002774CF">
        <w:trPr>
          <w:trHeight w:hRule="exact" w:val="5557"/>
        </w:trPr>
        <w:tc>
          <w:tcPr>
            <w:tcW w:w="437" w:type="pct"/>
            <w:tcBorders>
              <w:top w:val="single" w:sz="5" w:space="0" w:color="000000"/>
              <w:left w:val="single" w:sz="5" w:space="0" w:color="000000"/>
              <w:bottom w:val="single" w:sz="5" w:space="0" w:color="000000"/>
              <w:right w:val="single" w:sz="5" w:space="0" w:color="000000"/>
            </w:tcBorders>
          </w:tcPr>
          <w:p w:rsidR="00D3258C" w:rsidRPr="00A10396" w:rsidRDefault="00D3258C" w:rsidP="00FF7173">
            <w:pPr>
              <w:spacing w:line="251" w:lineRule="auto"/>
              <w:ind w:left="105" w:right="12"/>
              <w:jc w:val="both"/>
              <w:rPr>
                <w:rFonts w:ascii="Candara" w:eastAsia="Candara" w:hAnsi="Candara" w:cs="Candara"/>
                <w:sz w:val="21"/>
                <w:szCs w:val="21"/>
              </w:rPr>
            </w:pPr>
            <w:r w:rsidRPr="00A10396">
              <w:rPr>
                <w:rFonts w:ascii="Candara" w:eastAsia="Candara" w:hAnsi="Candara" w:cs="Candara"/>
                <w:sz w:val="21"/>
                <w:szCs w:val="21"/>
              </w:rPr>
              <w:t>02-II</w:t>
            </w:r>
            <w:r>
              <w:rPr>
                <w:rFonts w:ascii="Candara" w:eastAsia="Candara" w:hAnsi="Candara" w:cs="Candara"/>
                <w:sz w:val="21"/>
                <w:szCs w:val="21"/>
              </w:rPr>
              <w:t>I</w:t>
            </w:r>
            <w:r w:rsidRPr="00A10396">
              <w:rPr>
                <w:rFonts w:ascii="Candara" w:eastAsia="Candara" w:hAnsi="Candara" w:cs="Candara"/>
                <w:sz w:val="21"/>
                <w:szCs w:val="21"/>
              </w:rPr>
              <w:t>-2019</w:t>
            </w:r>
          </w:p>
        </w:tc>
        <w:tc>
          <w:tcPr>
            <w:tcW w:w="543" w:type="pct"/>
            <w:tcBorders>
              <w:top w:val="single" w:sz="5" w:space="0" w:color="000000"/>
              <w:left w:val="single" w:sz="5" w:space="0" w:color="000000"/>
              <w:bottom w:val="single" w:sz="5" w:space="0" w:color="000000"/>
              <w:right w:val="single" w:sz="5" w:space="0" w:color="000000"/>
            </w:tcBorders>
          </w:tcPr>
          <w:p w:rsidR="00D3258C" w:rsidRDefault="00D3258C" w:rsidP="00FF7173">
            <w:pPr>
              <w:spacing w:before="5" w:line="251" w:lineRule="auto"/>
              <w:ind w:left="105" w:right="143"/>
              <w:jc w:val="both"/>
              <w:rPr>
                <w:lang w:val="es-ES"/>
              </w:rPr>
            </w:pPr>
            <w:r w:rsidRPr="00CD726E">
              <w:rPr>
                <w:lang w:val="es-ES"/>
              </w:rPr>
              <w:t xml:space="preserve">Acuerdo 01-III-2019 Presentación de un reporte de los avances sobre la aplicación de las medidas de austeridad y sus logros por parte de la administración de ECOSUR e incluirlo dentro del apartado de Desempeño. </w:t>
            </w:r>
          </w:p>
          <w:p w:rsidR="00D3258C" w:rsidRDefault="00D3258C" w:rsidP="00FF7173">
            <w:pPr>
              <w:spacing w:before="5" w:line="251" w:lineRule="auto"/>
              <w:ind w:left="105" w:right="143"/>
              <w:jc w:val="both"/>
              <w:rPr>
                <w:lang w:val="es-ES"/>
              </w:rPr>
            </w:pPr>
          </w:p>
          <w:p w:rsidR="00D3258C" w:rsidRDefault="00D3258C" w:rsidP="00FF7173">
            <w:pPr>
              <w:spacing w:before="5" w:line="251" w:lineRule="auto"/>
              <w:ind w:left="105" w:right="143"/>
              <w:jc w:val="both"/>
              <w:rPr>
                <w:lang w:val="es-ES"/>
              </w:rPr>
            </w:pPr>
          </w:p>
          <w:p w:rsidR="00D3258C" w:rsidRDefault="00D3258C" w:rsidP="00FF7173">
            <w:pPr>
              <w:spacing w:before="5" w:line="251" w:lineRule="auto"/>
              <w:ind w:left="105" w:right="143"/>
              <w:jc w:val="both"/>
              <w:rPr>
                <w:lang w:val="es-ES"/>
              </w:rPr>
            </w:pPr>
          </w:p>
          <w:p w:rsidR="00D3258C" w:rsidRDefault="00D3258C" w:rsidP="00FF7173">
            <w:pPr>
              <w:spacing w:before="5" w:line="251" w:lineRule="auto"/>
              <w:ind w:left="105" w:right="143"/>
              <w:jc w:val="both"/>
              <w:rPr>
                <w:lang w:val="es-ES"/>
              </w:rPr>
            </w:pPr>
          </w:p>
          <w:p w:rsidR="00D3258C" w:rsidRDefault="00D3258C" w:rsidP="00FF7173">
            <w:pPr>
              <w:spacing w:before="5" w:line="251" w:lineRule="auto"/>
              <w:ind w:left="105" w:right="143"/>
              <w:jc w:val="both"/>
              <w:rPr>
                <w:lang w:val="es-ES"/>
              </w:rPr>
            </w:pPr>
          </w:p>
          <w:p w:rsidR="00D3258C" w:rsidRDefault="00D3258C" w:rsidP="00FF7173">
            <w:pPr>
              <w:spacing w:before="5" w:line="251" w:lineRule="auto"/>
              <w:ind w:left="105" w:right="143"/>
              <w:jc w:val="both"/>
              <w:rPr>
                <w:lang w:val="es-ES"/>
              </w:rPr>
            </w:pPr>
          </w:p>
          <w:p w:rsidR="00D3258C" w:rsidRDefault="00D3258C" w:rsidP="00FF7173">
            <w:pPr>
              <w:spacing w:before="5" w:line="251" w:lineRule="auto"/>
              <w:ind w:left="105" w:right="143"/>
              <w:jc w:val="both"/>
              <w:rPr>
                <w:lang w:val="es-ES"/>
              </w:rPr>
            </w:pPr>
          </w:p>
          <w:p w:rsidR="00D3258C" w:rsidRDefault="00D3258C" w:rsidP="00FF7173">
            <w:pPr>
              <w:spacing w:before="5" w:line="251" w:lineRule="auto"/>
              <w:ind w:left="105" w:right="143"/>
              <w:jc w:val="both"/>
              <w:rPr>
                <w:lang w:val="es-ES"/>
              </w:rPr>
            </w:pPr>
          </w:p>
          <w:p w:rsidR="00D3258C" w:rsidRDefault="00D3258C" w:rsidP="00FF7173">
            <w:pPr>
              <w:spacing w:before="5" w:line="251" w:lineRule="auto"/>
              <w:ind w:left="105" w:right="143"/>
              <w:jc w:val="both"/>
              <w:rPr>
                <w:lang w:val="es-ES"/>
              </w:rPr>
            </w:pPr>
          </w:p>
          <w:p w:rsidR="00D3258C" w:rsidRPr="00A10396" w:rsidRDefault="00D3258C" w:rsidP="00FF7173">
            <w:pPr>
              <w:spacing w:before="5" w:line="251" w:lineRule="auto"/>
              <w:ind w:left="105" w:right="143"/>
              <w:jc w:val="both"/>
              <w:rPr>
                <w:rFonts w:ascii="Candara" w:eastAsia="Candara" w:hAnsi="Candara" w:cs="Candara"/>
                <w:spacing w:val="2"/>
                <w:sz w:val="21"/>
                <w:szCs w:val="21"/>
                <w:lang w:val="es-MX"/>
              </w:rPr>
            </w:pPr>
            <w:r w:rsidRPr="00A10396">
              <w:rPr>
                <w:rFonts w:ascii="Candara" w:eastAsia="Candara" w:hAnsi="Candara" w:cs="Candara"/>
                <w:spacing w:val="2"/>
                <w:sz w:val="21"/>
                <w:szCs w:val="21"/>
                <w:lang w:val="es-MX"/>
              </w:rPr>
              <w:t xml:space="preserve"> </w:t>
            </w:r>
          </w:p>
        </w:tc>
        <w:tc>
          <w:tcPr>
            <w:tcW w:w="1248" w:type="pct"/>
            <w:tcBorders>
              <w:top w:val="single" w:sz="5" w:space="0" w:color="000000"/>
              <w:left w:val="single" w:sz="5" w:space="0" w:color="000000"/>
              <w:bottom w:val="single" w:sz="5" w:space="0" w:color="000000"/>
              <w:right w:val="single" w:sz="5" w:space="0" w:color="000000"/>
            </w:tcBorders>
          </w:tcPr>
          <w:p w:rsidR="00D3258C" w:rsidRPr="00A10396" w:rsidRDefault="00D3258C" w:rsidP="00FF7173">
            <w:pPr>
              <w:pStyle w:val="Prrafodelista"/>
              <w:rPr>
                <w:rFonts w:ascii="Candara" w:eastAsia="Candara" w:hAnsi="Candara" w:cs="Candara"/>
                <w:sz w:val="21"/>
                <w:szCs w:val="21"/>
                <w:lang w:val="es-MX"/>
              </w:rPr>
            </w:pPr>
          </w:p>
          <w:p w:rsidR="00D3258C" w:rsidRDefault="00D3258C" w:rsidP="00E31743">
            <w:pPr>
              <w:pStyle w:val="Prrafodelista"/>
              <w:spacing w:before="12"/>
              <w:ind w:left="561" w:right="24"/>
              <w:jc w:val="both"/>
              <w:rPr>
                <w:rFonts w:ascii="Candara" w:eastAsia="Candara" w:hAnsi="Candara" w:cs="Candara"/>
                <w:sz w:val="21"/>
                <w:szCs w:val="21"/>
                <w:lang w:val="es-MX"/>
              </w:rPr>
            </w:pPr>
            <w:r>
              <w:rPr>
                <w:rFonts w:ascii="Candara" w:eastAsia="Candara" w:hAnsi="Candara" w:cs="Candara"/>
                <w:sz w:val="21"/>
                <w:szCs w:val="21"/>
                <w:lang w:val="es-MX"/>
              </w:rPr>
              <w:t xml:space="preserve">Dirección de Administración, </w:t>
            </w:r>
            <w:r w:rsidRPr="00E31743">
              <w:rPr>
                <w:rFonts w:ascii="Candara" w:eastAsia="Candara" w:hAnsi="Candara" w:cs="Candara"/>
                <w:sz w:val="21"/>
                <w:szCs w:val="21"/>
                <w:lang w:val="es-MX"/>
              </w:rPr>
              <w:t xml:space="preserve"> </w:t>
            </w:r>
            <w:r>
              <w:rPr>
                <w:rFonts w:ascii="Candara" w:eastAsia="Candara" w:hAnsi="Candara" w:cs="Candara"/>
                <w:sz w:val="21"/>
                <w:szCs w:val="21"/>
                <w:lang w:val="es-MX"/>
              </w:rPr>
              <w:t>Subdirección de Recursos Materiales y Servicios Generales, Departamento de Adquisiciones y Obra Pública, Departamento de Programación y Presupuestos, Administraciones de las Unidades Regionales: San Cristóbal, Tapachula, Villahermosa, Chetumal y Campeche.</w:t>
            </w:r>
          </w:p>
          <w:p w:rsidR="00D3258C" w:rsidRDefault="00D3258C" w:rsidP="00E31743">
            <w:pPr>
              <w:pStyle w:val="Prrafodelista"/>
              <w:spacing w:before="12"/>
              <w:ind w:left="561" w:right="24"/>
              <w:jc w:val="both"/>
              <w:rPr>
                <w:rFonts w:ascii="Candara" w:eastAsia="Candara" w:hAnsi="Candara" w:cs="Candara"/>
                <w:sz w:val="21"/>
                <w:szCs w:val="21"/>
                <w:lang w:val="es-MX"/>
              </w:rPr>
            </w:pPr>
          </w:p>
          <w:p w:rsidR="00D3258C" w:rsidRDefault="00D3258C" w:rsidP="00E31743">
            <w:pPr>
              <w:pStyle w:val="Prrafodelista"/>
              <w:spacing w:before="12"/>
              <w:ind w:left="561" w:right="24"/>
              <w:jc w:val="both"/>
              <w:rPr>
                <w:rFonts w:ascii="Candara" w:eastAsia="Candara" w:hAnsi="Candara" w:cs="Candara"/>
                <w:sz w:val="21"/>
                <w:szCs w:val="21"/>
                <w:lang w:val="es-MX"/>
              </w:rPr>
            </w:pPr>
          </w:p>
          <w:p w:rsidR="00D3258C" w:rsidRDefault="00D3258C" w:rsidP="00E31743">
            <w:pPr>
              <w:pStyle w:val="Prrafodelista"/>
              <w:spacing w:before="12"/>
              <w:ind w:left="561" w:right="24"/>
              <w:jc w:val="both"/>
              <w:rPr>
                <w:rFonts w:ascii="Candara" w:eastAsia="Candara" w:hAnsi="Candara" w:cs="Candara"/>
                <w:sz w:val="21"/>
                <w:szCs w:val="21"/>
                <w:lang w:val="es-MX"/>
              </w:rPr>
            </w:pPr>
          </w:p>
          <w:p w:rsidR="00D3258C" w:rsidRDefault="00D3258C" w:rsidP="00E31743">
            <w:pPr>
              <w:pStyle w:val="Prrafodelista"/>
              <w:spacing w:before="12"/>
              <w:ind w:left="561" w:right="24"/>
              <w:jc w:val="both"/>
              <w:rPr>
                <w:rFonts w:ascii="Candara" w:eastAsia="Candara" w:hAnsi="Candara" w:cs="Candara"/>
                <w:sz w:val="21"/>
                <w:szCs w:val="21"/>
                <w:lang w:val="es-MX"/>
              </w:rPr>
            </w:pPr>
          </w:p>
          <w:p w:rsidR="00D3258C" w:rsidRDefault="00D3258C" w:rsidP="00E31743">
            <w:pPr>
              <w:pStyle w:val="Prrafodelista"/>
              <w:spacing w:before="12"/>
              <w:ind w:left="561" w:right="24"/>
              <w:jc w:val="both"/>
              <w:rPr>
                <w:rFonts w:ascii="Candara" w:eastAsia="Candara" w:hAnsi="Candara" w:cs="Candara"/>
                <w:sz w:val="21"/>
                <w:szCs w:val="21"/>
                <w:lang w:val="es-MX"/>
              </w:rPr>
            </w:pPr>
          </w:p>
          <w:p w:rsidR="00D3258C" w:rsidRDefault="00D3258C" w:rsidP="00E31743">
            <w:pPr>
              <w:pStyle w:val="Prrafodelista"/>
              <w:spacing w:before="12"/>
              <w:ind w:left="561" w:right="24"/>
              <w:jc w:val="both"/>
              <w:rPr>
                <w:rFonts w:ascii="Candara" w:eastAsia="Candara" w:hAnsi="Candara" w:cs="Candara"/>
                <w:sz w:val="21"/>
                <w:szCs w:val="21"/>
                <w:lang w:val="es-MX"/>
              </w:rPr>
            </w:pPr>
          </w:p>
          <w:p w:rsidR="00D3258C" w:rsidRDefault="00D3258C" w:rsidP="00E31743">
            <w:pPr>
              <w:pStyle w:val="Prrafodelista"/>
              <w:spacing w:before="12"/>
              <w:ind w:left="561" w:right="24"/>
              <w:jc w:val="both"/>
              <w:rPr>
                <w:rFonts w:ascii="Candara" w:eastAsia="Candara" w:hAnsi="Candara" w:cs="Candara"/>
                <w:sz w:val="21"/>
                <w:szCs w:val="21"/>
                <w:lang w:val="es-MX"/>
              </w:rPr>
            </w:pPr>
          </w:p>
          <w:p w:rsidR="00D3258C" w:rsidRDefault="00D3258C" w:rsidP="00E31743">
            <w:pPr>
              <w:pStyle w:val="Prrafodelista"/>
              <w:spacing w:before="12"/>
              <w:ind w:left="561" w:right="24"/>
              <w:jc w:val="both"/>
              <w:rPr>
                <w:rFonts w:ascii="Candara" w:eastAsia="Candara" w:hAnsi="Candara" w:cs="Candara"/>
                <w:sz w:val="21"/>
                <w:szCs w:val="21"/>
                <w:lang w:val="es-MX"/>
              </w:rPr>
            </w:pPr>
          </w:p>
          <w:p w:rsidR="00D3258C" w:rsidRDefault="00D3258C" w:rsidP="00E31743">
            <w:pPr>
              <w:pStyle w:val="Prrafodelista"/>
              <w:spacing w:before="12"/>
              <w:ind w:left="561" w:right="24"/>
              <w:jc w:val="both"/>
              <w:rPr>
                <w:rFonts w:ascii="Candara" w:eastAsia="Candara" w:hAnsi="Candara" w:cs="Candara"/>
                <w:sz w:val="21"/>
                <w:szCs w:val="21"/>
                <w:lang w:val="es-MX"/>
              </w:rPr>
            </w:pPr>
          </w:p>
          <w:p w:rsidR="00D3258C" w:rsidRDefault="00D3258C" w:rsidP="00E31743">
            <w:pPr>
              <w:pStyle w:val="Prrafodelista"/>
              <w:spacing w:before="12"/>
              <w:ind w:left="561" w:right="24"/>
              <w:jc w:val="both"/>
              <w:rPr>
                <w:rFonts w:ascii="Candara" w:eastAsia="Candara" w:hAnsi="Candara" w:cs="Candara"/>
                <w:sz w:val="21"/>
                <w:szCs w:val="21"/>
                <w:lang w:val="es-MX"/>
              </w:rPr>
            </w:pPr>
          </w:p>
          <w:p w:rsidR="00D3258C" w:rsidRPr="00A10396" w:rsidRDefault="00D3258C" w:rsidP="00E31743">
            <w:pPr>
              <w:pStyle w:val="Prrafodelista"/>
              <w:spacing w:before="12"/>
              <w:ind w:left="561" w:right="24"/>
              <w:jc w:val="both"/>
              <w:rPr>
                <w:rFonts w:ascii="Candara" w:eastAsia="Candara" w:hAnsi="Candara" w:cs="Candara"/>
                <w:sz w:val="21"/>
                <w:szCs w:val="21"/>
                <w:lang w:val="es-MX"/>
              </w:rPr>
            </w:pPr>
          </w:p>
        </w:tc>
        <w:tc>
          <w:tcPr>
            <w:tcW w:w="1357" w:type="pct"/>
            <w:tcBorders>
              <w:top w:val="single" w:sz="5" w:space="0" w:color="000000"/>
              <w:left w:val="single" w:sz="5" w:space="0" w:color="000000"/>
              <w:bottom w:val="single" w:sz="5" w:space="0" w:color="000000"/>
              <w:right w:val="single" w:sz="5" w:space="0" w:color="000000"/>
            </w:tcBorders>
          </w:tcPr>
          <w:p w:rsidR="00D3258C" w:rsidRPr="00A10396" w:rsidRDefault="00D3258C" w:rsidP="00FF7173">
            <w:pPr>
              <w:ind w:right="830"/>
              <w:rPr>
                <w:rFonts w:ascii="Candara" w:eastAsia="Candara" w:hAnsi="Candara" w:cs="Candara"/>
                <w:sz w:val="21"/>
                <w:szCs w:val="21"/>
                <w:lang w:val="es-MX"/>
              </w:rPr>
            </w:pPr>
            <w:r w:rsidRPr="00A10396">
              <w:rPr>
                <w:rFonts w:ascii="Candara" w:eastAsia="Candara" w:hAnsi="Candara" w:cs="Candara"/>
                <w:sz w:val="21"/>
                <w:szCs w:val="21"/>
                <w:lang w:val="es-MX"/>
              </w:rPr>
              <w:t xml:space="preserve">  </w:t>
            </w:r>
          </w:p>
          <w:p w:rsidR="00D3258C" w:rsidRPr="002774CF" w:rsidRDefault="00D3258C" w:rsidP="002774CF">
            <w:pPr>
              <w:pStyle w:val="Prrafodelista"/>
              <w:numPr>
                <w:ilvl w:val="0"/>
                <w:numId w:val="6"/>
              </w:numPr>
              <w:ind w:left="423"/>
              <w:rPr>
                <w:rFonts w:ascii="Candara" w:eastAsia="Candara" w:hAnsi="Candara" w:cs="Candara"/>
                <w:lang w:val="es-MX"/>
              </w:rPr>
            </w:pPr>
            <w:r>
              <w:rPr>
                <w:rFonts w:ascii="Candara" w:eastAsia="Candara" w:hAnsi="Candara" w:cs="Candara"/>
                <w:lang w:val="es-MX"/>
              </w:rPr>
              <w:t>Se priorizó l</w:t>
            </w:r>
            <w:r w:rsidRPr="002774CF">
              <w:rPr>
                <w:rFonts w:ascii="Candara" w:eastAsia="Candara" w:hAnsi="Candara" w:cs="Candara"/>
                <w:lang w:val="es-MX"/>
              </w:rPr>
              <w:t>a digitalización de documentos con el fin de evitar la impresión de los mismos; se comparten impresoras entre diversas áreas para optimizar el uso de los consumibles.</w:t>
            </w:r>
          </w:p>
          <w:p w:rsidR="00D3258C" w:rsidRPr="002774CF" w:rsidRDefault="00D3258C" w:rsidP="002774CF">
            <w:pPr>
              <w:pStyle w:val="Prrafodelista"/>
              <w:numPr>
                <w:ilvl w:val="0"/>
                <w:numId w:val="6"/>
              </w:numPr>
              <w:ind w:left="423" w:hanging="283"/>
              <w:rPr>
                <w:rFonts w:ascii="Candara" w:eastAsia="Candara" w:hAnsi="Candara" w:cs="Candara"/>
                <w:lang w:val="es-MX"/>
              </w:rPr>
            </w:pPr>
            <w:r>
              <w:rPr>
                <w:rFonts w:ascii="Candara" w:eastAsia="Candara" w:hAnsi="Candara" w:cs="Candara"/>
                <w:lang w:val="es-MX"/>
              </w:rPr>
              <w:t xml:space="preserve">Se racionalizó </w:t>
            </w:r>
            <w:r w:rsidRPr="002774CF">
              <w:rPr>
                <w:rFonts w:ascii="Candara" w:eastAsia="Candara" w:hAnsi="Candara" w:cs="Candara"/>
                <w:lang w:val="es-MX"/>
              </w:rPr>
              <w:t>el uso de papel y en general el material de oficina, en el desarrollo de las actividades del personal que labora en ECOSUR, reciclando el papel, imprimiendo en el anverso y reverso de las hojas, compartiendo el uso de artículos de oficina y dando prioridad al uso de medios electrónicos.</w:t>
            </w:r>
          </w:p>
          <w:p w:rsidR="00D3258C" w:rsidRDefault="00D3258C" w:rsidP="002774CF">
            <w:pPr>
              <w:ind w:left="501"/>
              <w:rPr>
                <w:rFonts w:ascii="Candara" w:eastAsia="Candara" w:hAnsi="Candara" w:cs="Candara"/>
                <w:sz w:val="21"/>
                <w:szCs w:val="21"/>
                <w:lang w:val="es-MX"/>
              </w:rPr>
            </w:pPr>
          </w:p>
          <w:p w:rsidR="00D3258C" w:rsidRDefault="00D3258C" w:rsidP="002774CF">
            <w:pPr>
              <w:ind w:left="501"/>
              <w:rPr>
                <w:rFonts w:ascii="Candara" w:eastAsia="Candara" w:hAnsi="Candara" w:cs="Candara"/>
                <w:sz w:val="21"/>
                <w:szCs w:val="21"/>
                <w:lang w:val="es-MX"/>
              </w:rPr>
            </w:pPr>
          </w:p>
          <w:p w:rsidR="00D3258C" w:rsidRDefault="00D3258C" w:rsidP="002774CF">
            <w:pPr>
              <w:ind w:left="501"/>
              <w:rPr>
                <w:rFonts w:ascii="Candara" w:eastAsia="Candara" w:hAnsi="Candara" w:cs="Candara"/>
                <w:sz w:val="21"/>
                <w:szCs w:val="21"/>
                <w:lang w:val="es-MX"/>
              </w:rPr>
            </w:pPr>
          </w:p>
          <w:p w:rsidR="00D3258C" w:rsidRDefault="00D3258C" w:rsidP="002774CF">
            <w:pPr>
              <w:ind w:left="501"/>
              <w:rPr>
                <w:rFonts w:ascii="Candara" w:eastAsia="Candara" w:hAnsi="Candara" w:cs="Candara"/>
                <w:sz w:val="21"/>
                <w:szCs w:val="21"/>
                <w:lang w:val="es-MX"/>
              </w:rPr>
            </w:pPr>
          </w:p>
          <w:p w:rsidR="00D3258C" w:rsidRDefault="00D3258C" w:rsidP="002774CF">
            <w:pPr>
              <w:ind w:left="501"/>
              <w:rPr>
                <w:rFonts w:ascii="Candara" w:eastAsia="Candara" w:hAnsi="Candara" w:cs="Candara"/>
                <w:sz w:val="21"/>
                <w:szCs w:val="21"/>
                <w:lang w:val="es-MX"/>
              </w:rPr>
            </w:pPr>
          </w:p>
          <w:p w:rsidR="00D3258C" w:rsidRDefault="00D3258C" w:rsidP="002774CF">
            <w:pPr>
              <w:ind w:left="501"/>
              <w:rPr>
                <w:rFonts w:ascii="Candara" w:eastAsia="Candara" w:hAnsi="Candara" w:cs="Candara"/>
                <w:sz w:val="21"/>
                <w:szCs w:val="21"/>
                <w:lang w:val="es-MX"/>
              </w:rPr>
            </w:pPr>
          </w:p>
          <w:p w:rsidR="00D3258C" w:rsidRPr="002774CF" w:rsidRDefault="00D3258C" w:rsidP="002774CF">
            <w:pPr>
              <w:ind w:left="501"/>
              <w:rPr>
                <w:rFonts w:ascii="Candara" w:eastAsia="Candara" w:hAnsi="Candara" w:cs="Candara"/>
                <w:sz w:val="21"/>
                <w:szCs w:val="21"/>
                <w:lang w:val="es-MX"/>
              </w:rPr>
            </w:pPr>
          </w:p>
        </w:tc>
        <w:tc>
          <w:tcPr>
            <w:tcW w:w="437" w:type="pct"/>
            <w:tcBorders>
              <w:top w:val="single" w:sz="5" w:space="0" w:color="000000"/>
              <w:left w:val="single" w:sz="5" w:space="0" w:color="000000"/>
              <w:bottom w:val="single" w:sz="5" w:space="0" w:color="000000"/>
              <w:right w:val="single" w:sz="5" w:space="0" w:color="000000"/>
            </w:tcBorders>
          </w:tcPr>
          <w:p w:rsidR="00D3258C" w:rsidRPr="00A10396" w:rsidRDefault="00D3258C" w:rsidP="00FF7173">
            <w:pPr>
              <w:ind w:left="493" w:right="440"/>
              <w:jc w:val="center"/>
              <w:rPr>
                <w:rFonts w:ascii="Candara" w:eastAsia="Candara" w:hAnsi="Candara" w:cs="Candara"/>
                <w:sz w:val="21"/>
                <w:szCs w:val="21"/>
                <w:lang w:val="es-MX"/>
              </w:rPr>
            </w:pPr>
          </w:p>
          <w:p w:rsidR="00D3258C" w:rsidRPr="00607DDA" w:rsidRDefault="00A52DE3" w:rsidP="007D21AE">
            <w:pPr>
              <w:ind w:left="141" w:right="440"/>
              <w:jc w:val="center"/>
              <w:rPr>
                <w:rFonts w:ascii="Candara" w:eastAsia="Candara" w:hAnsi="Candara" w:cs="Candara"/>
                <w:lang w:val="es-MX"/>
              </w:rPr>
            </w:pPr>
            <w:r>
              <w:rPr>
                <w:rFonts w:ascii="Candara" w:eastAsia="Candara" w:hAnsi="Candara" w:cs="Candara"/>
                <w:lang w:val="es-MX"/>
              </w:rPr>
              <w:t>75</w:t>
            </w:r>
            <w:r w:rsidR="00D3258C" w:rsidRPr="00607DDA">
              <w:rPr>
                <w:rFonts w:ascii="Candara" w:eastAsia="Candara" w:hAnsi="Candara" w:cs="Candara"/>
                <w:lang w:val="es-MX"/>
              </w:rPr>
              <w:t>%</w:t>
            </w:r>
          </w:p>
          <w:p w:rsidR="00D3258C" w:rsidRDefault="00D3258C" w:rsidP="00FF7173">
            <w:pPr>
              <w:ind w:left="141" w:right="440"/>
              <w:jc w:val="center"/>
              <w:rPr>
                <w:rFonts w:ascii="Candara" w:eastAsia="Candara" w:hAnsi="Candara" w:cs="Candara"/>
                <w:sz w:val="21"/>
                <w:szCs w:val="21"/>
                <w:lang w:val="es-MX"/>
              </w:rPr>
            </w:pPr>
          </w:p>
          <w:p w:rsidR="00D3258C" w:rsidRDefault="00D3258C" w:rsidP="00FF7173">
            <w:pPr>
              <w:ind w:left="141" w:right="440"/>
              <w:jc w:val="center"/>
              <w:rPr>
                <w:rFonts w:ascii="Candara" w:eastAsia="Candara" w:hAnsi="Candara" w:cs="Candara"/>
                <w:sz w:val="21"/>
                <w:szCs w:val="21"/>
                <w:lang w:val="es-MX"/>
              </w:rPr>
            </w:pPr>
          </w:p>
          <w:p w:rsidR="00D3258C" w:rsidRDefault="00D3258C" w:rsidP="00FF7173">
            <w:pPr>
              <w:ind w:left="141" w:right="440"/>
              <w:jc w:val="center"/>
              <w:rPr>
                <w:rFonts w:ascii="Candara" w:eastAsia="Candara" w:hAnsi="Candara" w:cs="Candara"/>
                <w:sz w:val="21"/>
                <w:szCs w:val="21"/>
                <w:lang w:val="es-MX"/>
              </w:rPr>
            </w:pPr>
          </w:p>
          <w:p w:rsidR="00D3258C" w:rsidRDefault="00D3258C" w:rsidP="00FF7173">
            <w:pPr>
              <w:ind w:left="141" w:right="440"/>
              <w:jc w:val="center"/>
              <w:rPr>
                <w:rFonts w:ascii="Candara" w:eastAsia="Candara" w:hAnsi="Candara" w:cs="Candara"/>
                <w:sz w:val="21"/>
                <w:szCs w:val="21"/>
                <w:lang w:val="es-MX"/>
              </w:rPr>
            </w:pPr>
          </w:p>
          <w:p w:rsidR="00D3258C" w:rsidRDefault="00D3258C" w:rsidP="00FF7173">
            <w:pPr>
              <w:ind w:left="141" w:right="440"/>
              <w:jc w:val="center"/>
              <w:rPr>
                <w:rFonts w:ascii="Candara" w:eastAsia="Candara" w:hAnsi="Candara" w:cs="Candara"/>
                <w:sz w:val="21"/>
                <w:szCs w:val="21"/>
                <w:lang w:val="es-MX"/>
              </w:rPr>
            </w:pPr>
          </w:p>
          <w:p w:rsidR="00D3258C" w:rsidRDefault="00D3258C" w:rsidP="00FF7173">
            <w:pPr>
              <w:ind w:left="141" w:right="440"/>
              <w:jc w:val="center"/>
              <w:rPr>
                <w:rFonts w:ascii="Candara" w:eastAsia="Candara" w:hAnsi="Candara" w:cs="Candara"/>
                <w:sz w:val="21"/>
                <w:szCs w:val="21"/>
                <w:lang w:val="es-MX"/>
              </w:rPr>
            </w:pPr>
          </w:p>
          <w:p w:rsidR="00D3258C" w:rsidRDefault="00D3258C" w:rsidP="00FF7173">
            <w:pPr>
              <w:ind w:left="141" w:right="440"/>
              <w:jc w:val="center"/>
              <w:rPr>
                <w:rFonts w:ascii="Candara" w:eastAsia="Candara" w:hAnsi="Candara" w:cs="Candara"/>
                <w:sz w:val="21"/>
                <w:szCs w:val="21"/>
                <w:lang w:val="es-MX"/>
              </w:rPr>
            </w:pPr>
          </w:p>
          <w:p w:rsidR="00D3258C" w:rsidRDefault="00D3258C" w:rsidP="00FF7173">
            <w:pPr>
              <w:ind w:left="141" w:right="440"/>
              <w:jc w:val="center"/>
              <w:rPr>
                <w:rFonts w:ascii="Candara" w:eastAsia="Candara" w:hAnsi="Candara" w:cs="Candara"/>
                <w:sz w:val="21"/>
                <w:szCs w:val="21"/>
                <w:lang w:val="es-MX"/>
              </w:rPr>
            </w:pPr>
          </w:p>
          <w:p w:rsidR="00D3258C" w:rsidRDefault="00D3258C" w:rsidP="00FF7173">
            <w:pPr>
              <w:ind w:left="141" w:right="440"/>
              <w:jc w:val="center"/>
              <w:rPr>
                <w:rFonts w:ascii="Candara" w:eastAsia="Candara" w:hAnsi="Candara" w:cs="Candara"/>
                <w:sz w:val="21"/>
                <w:szCs w:val="21"/>
                <w:lang w:val="es-MX"/>
              </w:rPr>
            </w:pPr>
          </w:p>
          <w:p w:rsidR="00D3258C" w:rsidRDefault="00D3258C" w:rsidP="00FF7173">
            <w:pPr>
              <w:ind w:left="141" w:right="440"/>
              <w:jc w:val="center"/>
              <w:rPr>
                <w:rFonts w:ascii="Candara" w:eastAsia="Candara" w:hAnsi="Candara" w:cs="Candara"/>
                <w:sz w:val="21"/>
                <w:szCs w:val="21"/>
                <w:lang w:val="es-MX"/>
              </w:rPr>
            </w:pPr>
          </w:p>
          <w:p w:rsidR="00D3258C" w:rsidRDefault="00D3258C" w:rsidP="00FF7173">
            <w:pPr>
              <w:ind w:left="141" w:right="440"/>
              <w:jc w:val="center"/>
              <w:rPr>
                <w:rFonts w:ascii="Candara" w:eastAsia="Candara" w:hAnsi="Candara" w:cs="Candara"/>
                <w:sz w:val="21"/>
                <w:szCs w:val="21"/>
                <w:lang w:val="es-MX"/>
              </w:rPr>
            </w:pPr>
          </w:p>
          <w:p w:rsidR="00D3258C" w:rsidRDefault="00D3258C" w:rsidP="00FF7173">
            <w:pPr>
              <w:ind w:left="141" w:right="440"/>
              <w:jc w:val="center"/>
              <w:rPr>
                <w:rFonts w:ascii="Candara" w:eastAsia="Candara" w:hAnsi="Candara" w:cs="Candara"/>
                <w:sz w:val="21"/>
                <w:szCs w:val="21"/>
                <w:lang w:val="es-MX"/>
              </w:rPr>
            </w:pPr>
          </w:p>
          <w:p w:rsidR="00D3258C" w:rsidRDefault="00D3258C" w:rsidP="00FF7173">
            <w:pPr>
              <w:ind w:left="141" w:right="440"/>
              <w:jc w:val="center"/>
              <w:rPr>
                <w:rFonts w:ascii="Candara" w:eastAsia="Candara" w:hAnsi="Candara" w:cs="Candara"/>
                <w:sz w:val="21"/>
                <w:szCs w:val="21"/>
                <w:lang w:val="es-MX"/>
              </w:rPr>
            </w:pPr>
          </w:p>
          <w:p w:rsidR="00D3258C" w:rsidRDefault="00D3258C" w:rsidP="00FF7173">
            <w:pPr>
              <w:ind w:left="141" w:right="440"/>
              <w:jc w:val="center"/>
              <w:rPr>
                <w:rFonts w:ascii="Candara" w:eastAsia="Candara" w:hAnsi="Candara" w:cs="Candara"/>
                <w:sz w:val="21"/>
                <w:szCs w:val="21"/>
                <w:lang w:val="es-MX"/>
              </w:rPr>
            </w:pPr>
          </w:p>
          <w:p w:rsidR="00D3258C" w:rsidRDefault="00D3258C" w:rsidP="00FF7173">
            <w:pPr>
              <w:ind w:left="141" w:right="440"/>
              <w:jc w:val="center"/>
              <w:rPr>
                <w:rFonts w:ascii="Candara" w:eastAsia="Candara" w:hAnsi="Candara" w:cs="Candara"/>
                <w:sz w:val="21"/>
                <w:szCs w:val="21"/>
                <w:lang w:val="es-MX"/>
              </w:rPr>
            </w:pPr>
          </w:p>
          <w:p w:rsidR="00D3258C" w:rsidRDefault="00D3258C" w:rsidP="00FF7173">
            <w:pPr>
              <w:ind w:left="141" w:right="440"/>
              <w:jc w:val="center"/>
              <w:rPr>
                <w:rFonts w:ascii="Candara" w:eastAsia="Candara" w:hAnsi="Candara" w:cs="Candara"/>
                <w:sz w:val="21"/>
                <w:szCs w:val="21"/>
                <w:lang w:val="es-MX"/>
              </w:rPr>
            </w:pPr>
          </w:p>
          <w:p w:rsidR="00D3258C" w:rsidRDefault="00D3258C" w:rsidP="00FF7173">
            <w:pPr>
              <w:ind w:left="141" w:right="440"/>
              <w:jc w:val="center"/>
              <w:rPr>
                <w:rFonts w:ascii="Candara" w:eastAsia="Candara" w:hAnsi="Candara" w:cs="Candara"/>
                <w:sz w:val="21"/>
                <w:szCs w:val="21"/>
                <w:lang w:val="es-MX"/>
              </w:rPr>
            </w:pPr>
          </w:p>
          <w:p w:rsidR="00D3258C" w:rsidRDefault="00D3258C" w:rsidP="00FF7173">
            <w:pPr>
              <w:ind w:left="141" w:right="440"/>
              <w:jc w:val="center"/>
              <w:rPr>
                <w:rFonts w:ascii="Candara" w:eastAsia="Candara" w:hAnsi="Candara" w:cs="Candara"/>
                <w:sz w:val="21"/>
                <w:szCs w:val="21"/>
                <w:lang w:val="es-MX"/>
              </w:rPr>
            </w:pPr>
          </w:p>
          <w:p w:rsidR="00D3258C" w:rsidRDefault="00D3258C" w:rsidP="00FF7173">
            <w:pPr>
              <w:ind w:left="141" w:right="440"/>
              <w:jc w:val="center"/>
              <w:rPr>
                <w:rFonts w:ascii="Candara" w:eastAsia="Candara" w:hAnsi="Candara" w:cs="Candara"/>
                <w:sz w:val="21"/>
                <w:szCs w:val="21"/>
                <w:lang w:val="es-MX"/>
              </w:rPr>
            </w:pPr>
          </w:p>
          <w:p w:rsidR="00D3258C" w:rsidRDefault="00D3258C" w:rsidP="00FF7173">
            <w:pPr>
              <w:ind w:left="141" w:right="440"/>
              <w:jc w:val="center"/>
              <w:rPr>
                <w:rFonts w:ascii="Candara" w:eastAsia="Candara" w:hAnsi="Candara" w:cs="Candara"/>
                <w:sz w:val="21"/>
                <w:szCs w:val="21"/>
                <w:lang w:val="es-MX"/>
              </w:rPr>
            </w:pPr>
          </w:p>
          <w:p w:rsidR="00D3258C" w:rsidRDefault="00D3258C" w:rsidP="00FF7173">
            <w:pPr>
              <w:ind w:left="141" w:right="440"/>
              <w:jc w:val="center"/>
              <w:rPr>
                <w:rFonts w:ascii="Candara" w:eastAsia="Candara" w:hAnsi="Candara" w:cs="Candara"/>
                <w:sz w:val="21"/>
                <w:szCs w:val="21"/>
                <w:lang w:val="es-MX"/>
              </w:rPr>
            </w:pPr>
          </w:p>
          <w:p w:rsidR="00D3258C" w:rsidRPr="00A10396" w:rsidRDefault="00D3258C" w:rsidP="00FF7173">
            <w:pPr>
              <w:ind w:left="141" w:right="440"/>
              <w:jc w:val="center"/>
              <w:rPr>
                <w:rFonts w:ascii="Candara" w:eastAsia="Candara" w:hAnsi="Candara" w:cs="Candara"/>
                <w:sz w:val="21"/>
                <w:szCs w:val="21"/>
                <w:lang w:val="es-MX"/>
              </w:rPr>
            </w:pPr>
          </w:p>
        </w:tc>
        <w:tc>
          <w:tcPr>
            <w:tcW w:w="485" w:type="pct"/>
            <w:tcBorders>
              <w:top w:val="single" w:sz="5" w:space="0" w:color="000000"/>
              <w:left w:val="single" w:sz="5" w:space="0" w:color="000000"/>
              <w:bottom w:val="single" w:sz="5" w:space="0" w:color="000000"/>
              <w:right w:val="single" w:sz="5" w:space="0" w:color="000000"/>
            </w:tcBorders>
          </w:tcPr>
          <w:p w:rsidR="00D3258C" w:rsidRPr="00A10396" w:rsidRDefault="00D3258C" w:rsidP="00FF7173">
            <w:pPr>
              <w:ind w:left="473"/>
              <w:rPr>
                <w:rFonts w:ascii="Candara" w:eastAsia="Candara" w:hAnsi="Candara" w:cs="Candara"/>
                <w:sz w:val="21"/>
                <w:szCs w:val="21"/>
                <w:lang w:val="es-MX"/>
              </w:rPr>
            </w:pPr>
          </w:p>
          <w:p w:rsidR="00D3258C" w:rsidRPr="00A10396" w:rsidRDefault="00D3258C" w:rsidP="007D21AE">
            <w:pPr>
              <w:ind w:left="141"/>
              <w:rPr>
                <w:rFonts w:ascii="Candara" w:eastAsia="Candara" w:hAnsi="Candara" w:cs="Candara"/>
                <w:sz w:val="21"/>
                <w:szCs w:val="21"/>
                <w:lang w:val="es-MX"/>
              </w:rPr>
            </w:pPr>
            <w:r>
              <w:rPr>
                <w:rFonts w:ascii="Candara" w:eastAsia="Candara" w:hAnsi="Candara" w:cs="Candara"/>
                <w:sz w:val="21"/>
                <w:szCs w:val="21"/>
                <w:lang w:val="es-MX"/>
              </w:rPr>
              <w:t>31/12/2019</w:t>
            </w: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Default="00D3258C" w:rsidP="00FF7173">
            <w:pPr>
              <w:ind w:left="141"/>
              <w:rPr>
                <w:rFonts w:ascii="Candara" w:eastAsia="Candara" w:hAnsi="Candara" w:cs="Candara"/>
                <w:sz w:val="21"/>
                <w:szCs w:val="21"/>
                <w:lang w:val="es-MX"/>
              </w:rPr>
            </w:pPr>
          </w:p>
          <w:p w:rsidR="00D3258C" w:rsidRPr="00A10396" w:rsidRDefault="00D3258C" w:rsidP="00FF7173">
            <w:pPr>
              <w:ind w:left="141"/>
              <w:rPr>
                <w:rFonts w:ascii="Candara" w:eastAsia="Candara" w:hAnsi="Candara" w:cs="Candara"/>
                <w:sz w:val="21"/>
                <w:szCs w:val="21"/>
                <w:lang w:val="es-MX"/>
              </w:rPr>
            </w:pPr>
          </w:p>
        </w:tc>
        <w:tc>
          <w:tcPr>
            <w:tcW w:w="493" w:type="pct"/>
            <w:tcBorders>
              <w:top w:val="single" w:sz="5" w:space="0" w:color="000000"/>
              <w:left w:val="single" w:sz="5" w:space="0" w:color="000000"/>
              <w:bottom w:val="single" w:sz="5" w:space="0" w:color="000000"/>
              <w:right w:val="single" w:sz="5" w:space="0" w:color="000000"/>
            </w:tcBorders>
          </w:tcPr>
          <w:p w:rsidR="00D3258C" w:rsidRDefault="00D3258C" w:rsidP="00FF7173">
            <w:pPr>
              <w:rPr>
                <w:rFonts w:ascii="Candara" w:eastAsia="Candara" w:hAnsi="Candara" w:cs="Candara"/>
                <w:sz w:val="21"/>
                <w:szCs w:val="21"/>
                <w:lang w:val="es-MX"/>
              </w:rPr>
            </w:pPr>
          </w:p>
          <w:p w:rsidR="00D3258C" w:rsidRPr="00607DDA" w:rsidRDefault="00D3258C" w:rsidP="00FF7173">
            <w:pPr>
              <w:rPr>
                <w:rFonts w:ascii="Candara" w:eastAsia="Candara" w:hAnsi="Candara" w:cs="Candara"/>
                <w:lang w:val="es-MX"/>
              </w:rPr>
            </w:pPr>
            <w:r w:rsidRPr="00607DDA">
              <w:rPr>
                <w:rFonts w:ascii="Candara" w:eastAsia="Candara" w:hAnsi="Candara" w:cs="Candara"/>
                <w:lang w:val="es-MX"/>
              </w:rPr>
              <w:t>Limitaría el ejercicio del presupuesto de acuerdo a los montos autorizados, así como, el cumplimiento de los objetivos y metas institucionales.</w:t>
            </w:r>
          </w:p>
        </w:tc>
      </w:tr>
      <w:tr w:rsidR="00D3258C" w:rsidRPr="008955A0" w:rsidTr="002774CF">
        <w:trPr>
          <w:trHeight w:hRule="exact" w:val="7967"/>
        </w:trPr>
        <w:tc>
          <w:tcPr>
            <w:tcW w:w="437" w:type="pct"/>
            <w:tcBorders>
              <w:top w:val="single" w:sz="5" w:space="0" w:color="000000"/>
              <w:left w:val="single" w:sz="5" w:space="0" w:color="000000"/>
              <w:bottom w:val="single" w:sz="5" w:space="0" w:color="000000"/>
              <w:right w:val="single" w:sz="5" w:space="0" w:color="000000"/>
            </w:tcBorders>
          </w:tcPr>
          <w:p w:rsidR="00D3258C" w:rsidRPr="00607DDA" w:rsidRDefault="00D3258C" w:rsidP="00FF7173">
            <w:pPr>
              <w:spacing w:line="251" w:lineRule="auto"/>
              <w:ind w:left="105" w:right="12"/>
              <w:jc w:val="both"/>
              <w:rPr>
                <w:rFonts w:ascii="Candara" w:eastAsia="Candara" w:hAnsi="Candara" w:cs="Candara"/>
                <w:lang w:val="es-MX"/>
              </w:rPr>
            </w:pPr>
          </w:p>
        </w:tc>
        <w:tc>
          <w:tcPr>
            <w:tcW w:w="543" w:type="pct"/>
            <w:tcBorders>
              <w:top w:val="single" w:sz="5" w:space="0" w:color="000000"/>
              <w:left w:val="single" w:sz="5" w:space="0" w:color="000000"/>
              <w:bottom w:val="single" w:sz="5" w:space="0" w:color="000000"/>
              <w:right w:val="single" w:sz="5" w:space="0" w:color="000000"/>
            </w:tcBorders>
          </w:tcPr>
          <w:p w:rsidR="00D3258C" w:rsidRPr="002774CF" w:rsidRDefault="00D3258C" w:rsidP="00FF7173">
            <w:pPr>
              <w:spacing w:before="5" w:line="251" w:lineRule="auto"/>
              <w:ind w:left="105" w:right="143"/>
              <w:jc w:val="both"/>
              <w:rPr>
                <w:lang w:val="es-ES"/>
              </w:rPr>
            </w:pPr>
          </w:p>
        </w:tc>
        <w:tc>
          <w:tcPr>
            <w:tcW w:w="1248" w:type="pct"/>
            <w:tcBorders>
              <w:top w:val="single" w:sz="5" w:space="0" w:color="000000"/>
              <w:left w:val="single" w:sz="5" w:space="0" w:color="000000"/>
              <w:bottom w:val="single" w:sz="5" w:space="0" w:color="000000"/>
              <w:right w:val="single" w:sz="5" w:space="0" w:color="000000"/>
            </w:tcBorders>
          </w:tcPr>
          <w:p w:rsidR="00D3258C" w:rsidRPr="002774CF" w:rsidRDefault="00D3258C" w:rsidP="00FF7173">
            <w:pPr>
              <w:pStyle w:val="Prrafodelista"/>
              <w:rPr>
                <w:rFonts w:ascii="Candara" w:eastAsia="Candara" w:hAnsi="Candara" w:cs="Candara"/>
                <w:lang w:val="es-MX"/>
              </w:rPr>
            </w:pPr>
          </w:p>
        </w:tc>
        <w:tc>
          <w:tcPr>
            <w:tcW w:w="1357" w:type="pct"/>
            <w:tcBorders>
              <w:top w:val="single" w:sz="5" w:space="0" w:color="000000"/>
              <w:left w:val="single" w:sz="5" w:space="0" w:color="000000"/>
              <w:bottom w:val="single" w:sz="5" w:space="0" w:color="000000"/>
              <w:right w:val="single" w:sz="5" w:space="0" w:color="000000"/>
            </w:tcBorders>
          </w:tcPr>
          <w:p w:rsidR="00D3258C" w:rsidRDefault="00D3258C" w:rsidP="00B65720">
            <w:pPr>
              <w:pStyle w:val="Prrafodelista"/>
              <w:numPr>
                <w:ilvl w:val="0"/>
                <w:numId w:val="6"/>
              </w:numPr>
              <w:ind w:left="423" w:hanging="423"/>
              <w:rPr>
                <w:rFonts w:ascii="Candara" w:eastAsia="Candara" w:hAnsi="Candara" w:cs="Candara"/>
                <w:lang w:val="es-MX"/>
              </w:rPr>
            </w:pPr>
            <w:r>
              <w:rPr>
                <w:rFonts w:ascii="Candara" w:eastAsia="Candara" w:hAnsi="Candara" w:cs="Candara"/>
                <w:lang w:val="es-MX"/>
              </w:rPr>
              <w:t xml:space="preserve">Se disminuyeron </w:t>
            </w:r>
            <w:r w:rsidRPr="002774CF">
              <w:rPr>
                <w:rFonts w:ascii="Candara" w:eastAsia="Candara" w:hAnsi="Candara" w:cs="Candara"/>
                <w:lang w:val="es-MX"/>
              </w:rPr>
              <w:t>las diligencias para realizar actividades administrativas como: trámites bancarios, servicios de paquetería, compras menores de materiales, etc.; así como, uso de transporte público para la realización de traslados al aeropuerto; realizar el mantenimiento preventivo a vehículos institucionales para un mejor rendimiento km/litro.</w:t>
            </w:r>
          </w:p>
          <w:p w:rsidR="00D3258C" w:rsidRDefault="00BD218E" w:rsidP="00BD218E">
            <w:pPr>
              <w:pStyle w:val="Prrafodelista"/>
              <w:numPr>
                <w:ilvl w:val="0"/>
                <w:numId w:val="6"/>
              </w:numPr>
              <w:rPr>
                <w:rFonts w:ascii="Candara" w:eastAsia="Candara" w:hAnsi="Candara" w:cs="Candara"/>
                <w:lang w:val="es-MX"/>
              </w:rPr>
            </w:pPr>
            <w:r w:rsidRPr="00BD218E">
              <w:rPr>
                <w:rFonts w:ascii="Candara" w:eastAsia="Candara" w:hAnsi="Candara" w:cs="Candara"/>
                <w:lang w:val="es-MX"/>
              </w:rPr>
              <w:t xml:space="preserve">Durante el periodo de enero a septiembre del ejercicio 2018 el consumo de combustible fue de 125,950.72 litros, mientras que durante el mismo periodo en el ejercicio 2019 el consumo fue de 80,444.64 litros de consumible; lo que representa una reducción del consumo de combustible del 36.13% </w:t>
            </w:r>
            <w:r w:rsidR="00854C42">
              <w:rPr>
                <w:rFonts w:ascii="Candara" w:eastAsia="Candara" w:hAnsi="Candara" w:cs="Candara"/>
                <w:lang w:val="es-MX"/>
              </w:rPr>
              <w:t>con</w:t>
            </w:r>
            <w:r w:rsidRPr="00BD218E">
              <w:rPr>
                <w:rFonts w:ascii="Candara" w:eastAsia="Candara" w:hAnsi="Candara" w:cs="Candara"/>
                <w:lang w:val="es-MX"/>
              </w:rPr>
              <w:t xml:space="preserve"> relación </w:t>
            </w:r>
            <w:r w:rsidR="00854C42">
              <w:rPr>
                <w:rFonts w:ascii="Candara" w:eastAsia="Candara" w:hAnsi="Candara" w:cs="Candara"/>
                <w:lang w:val="es-MX"/>
              </w:rPr>
              <w:t>a</w:t>
            </w:r>
            <w:r w:rsidRPr="00BD218E">
              <w:rPr>
                <w:rFonts w:ascii="Candara" w:eastAsia="Candara" w:hAnsi="Candara" w:cs="Candara"/>
                <w:lang w:val="es-MX"/>
              </w:rPr>
              <w:t>l ejercicio anterior.</w:t>
            </w:r>
          </w:p>
          <w:p w:rsidR="00000C72" w:rsidRPr="002774CF" w:rsidRDefault="00000C72" w:rsidP="00000C72">
            <w:pPr>
              <w:pStyle w:val="Prrafodelista"/>
              <w:numPr>
                <w:ilvl w:val="0"/>
                <w:numId w:val="6"/>
              </w:numPr>
              <w:rPr>
                <w:rFonts w:ascii="Candara" w:eastAsia="Candara" w:hAnsi="Candara" w:cs="Candara"/>
                <w:lang w:val="es-MX"/>
              </w:rPr>
            </w:pPr>
            <w:r w:rsidRPr="00000C72">
              <w:rPr>
                <w:rFonts w:ascii="Candara" w:eastAsia="Candara" w:hAnsi="Candara" w:cs="Candara"/>
                <w:lang w:val="es-MX"/>
              </w:rPr>
              <w:t>Se programaron con anticipación la</w:t>
            </w:r>
            <w:r w:rsidR="00854C42">
              <w:rPr>
                <w:rFonts w:ascii="Candara" w:eastAsia="Candara" w:hAnsi="Candara" w:cs="Candara"/>
                <w:lang w:val="es-MX"/>
              </w:rPr>
              <w:t>s adquisicio</w:t>
            </w:r>
            <w:r w:rsidRPr="00000C72">
              <w:rPr>
                <w:rFonts w:ascii="Candara" w:eastAsia="Candara" w:hAnsi="Candara" w:cs="Candara"/>
                <w:lang w:val="es-MX"/>
              </w:rPr>
              <w:t>n</w:t>
            </w:r>
            <w:r w:rsidR="00854C42">
              <w:rPr>
                <w:rFonts w:ascii="Candara" w:eastAsia="Candara" w:hAnsi="Candara" w:cs="Candara"/>
                <w:lang w:val="es-MX"/>
              </w:rPr>
              <w:t>es</w:t>
            </w:r>
            <w:r w:rsidRPr="00000C72">
              <w:rPr>
                <w:rFonts w:ascii="Candara" w:eastAsia="Candara" w:hAnsi="Candara" w:cs="Candara"/>
                <w:lang w:val="es-MX"/>
              </w:rPr>
              <w:t xml:space="preserve"> de boletos de avión para obtener las mejores tarifas de vuelo. Priorizar las necesidades del personal en la realización de viajes nacionales e internacionales para desarrollo de sus actividades.</w:t>
            </w:r>
          </w:p>
        </w:tc>
        <w:tc>
          <w:tcPr>
            <w:tcW w:w="437" w:type="pct"/>
            <w:tcBorders>
              <w:top w:val="single" w:sz="5" w:space="0" w:color="000000"/>
              <w:left w:val="single" w:sz="5" w:space="0" w:color="000000"/>
              <w:bottom w:val="single" w:sz="5" w:space="0" w:color="000000"/>
              <w:right w:val="single" w:sz="5" w:space="0" w:color="000000"/>
            </w:tcBorders>
          </w:tcPr>
          <w:p w:rsidR="00D3258C" w:rsidRPr="002774CF" w:rsidRDefault="00D3258C" w:rsidP="00FF7173">
            <w:pPr>
              <w:ind w:left="493" w:right="440"/>
              <w:jc w:val="center"/>
              <w:rPr>
                <w:rFonts w:ascii="Candara" w:eastAsia="Candara" w:hAnsi="Candara" w:cs="Candara"/>
                <w:lang w:val="es-MX"/>
              </w:rPr>
            </w:pPr>
          </w:p>
        </w:tc>
        <w:tc>
          <w:tcPr>
            <w:tcW w:w="485" w:type="pct"/>
            <w:tcBorders>
              <w:top w:val="single" w:sz="5" w:space="0" w:color="000000"/>
              <w:left w:val="single" w:sz="5" w:space="0" w:color="000000"/>
              <w:bottom w:val="single" w:sz="5" w:space="0" w:color="000000"/>
              <w:right w:val="single" w:sz="5" w:space="0" w:color="000000"/>
            </w:tcBorders>
          </w:tcPr>
          <w:p w:rsidR="00D3258C" w:rsidRPr="002774CF" w:rsidRDefault="00D3258C" w:rsidP="00FF7173">
            <w:pPr>
              <w:ind w:left="473"/>
              <w:rPr>
                <w:rFonts w:ascii="Candara" w:eastAsia="Candara" w:hAnsi="Candara" w:cs="Candara"/>
                <w:lang w:val="es-MX"/>
              </w:rPr>
            </w:pPr>
          </w:p>
        </w:tc>
        <w:tc>
          <w:tcPr>
            <w:tcW w:w="493" w:type="pct"/>
            <w:tcBorders>
              <w:top w:val="single" w:sz="5" w:space="0" w:color="000000"/>
              <w:left w:val="single" w:sz="5" w:space="0" w:color="000000"/>
              <w:bottom w:val="single" w:sz="5" w:space="0" w:color="000000"/>
              <w:right w:val="single" w:sz="5" w:space="0" w:color="000000"/>
            </w:tcBorders>
          </w:tcPr>
          <w:p w:rsidR="00D3258C" w:rsidRPr="002774CF" w:rsidRDefault="00D3258C" w:rsidP="00FF7173">
            <w:pPr>
              <w:rPr>
                <w:rFonts w:ascii="Candara" w:eastAsia="Candara" w:hAnsi="Candara" w:cs="Candara"/>
                <w:lang w:val="es-MX"/>
              </w:rPr>
            </w:pPr>
          </w:p>
        </w:tc>
      </w:tr>
      <w:tr w:rsidR="00BD218E" w:rsidRPr="00D3258C" w:rsidTr="002774CF">
        <w:trPr>
          <w:trHeight w:hRule="exact" w:val="7967"/>
        </w:trPr>
        <w:tc>
          <w:tcPr>
            <w:tcW w:w="437" w:type="pct"/>
            <w:tcBorders>
              <w:top w:val="single" w:sz="5" w:space="0" w:color="000000"/>
              <w:left w:val="single" w:sz="5" w:space="0" w:color="000000"/>
              <w:bottom w:val="single" w:sz="5" w:space="0" w:color="000000"/>
              <w:right w:val="single" w:sz="5" w:space="0" w:color="000000"/>
            </w:tcBorders>
          </w:tcPr>
          <w:p w:rsidR="00BD218E" w:rsidRPr="00607DDA" w:rsidRDefault="00BD218E" w:rsidP="00FF7173">
            <w:pPr>
              <w:spacing w:line="251" w:lineRule="auto"/>
              <w:ind w:left="105" w:right="12"/>
              <w:jc w:val="both"/>
              <w:rPr>
                <w:rFonts w:ascii="Candara" w:eastAsia="Candara" w:hAnsi="Candara" w:cs="Candara"/>
                <w:lang w:val="es-MX"/>
              </w:rPr>
            </w:pPr>
          </w:p>
        </w:tc>
        <w:tc>
          <w:tcPr>
            <w:tcW w:w="543" w:type="pct"/>
            <w:tcBorders>
              <w:top w:val="single" w:sz="5" w:space="0" w:color="000000"/>
              <w:left w:val="single" w:sz="5" w:space="0" w:color="000000"/>
              <w:bottom w:val="single" w:sz="5" w:space="0" w:color="000000"/>
              <w:right w:val="single" w:sz="5" w:space="0" w:color="000000"/>
            </w:tcBorders>
          </w:tcPr>
          <w:p w:rsidR="00BD218E" w:rsidRPr="002774CF" w:rsidRDefault="00BD218E" w:rsidP="00FF7173">
            <w:pPr>
              <w:spacing w:before="5" w:line="251" w:lineRule="auto"/>
              <w:ind w:left="105" w:right="143"/>
              <w:jc w:val="both"/>
              <w:rPr>
                <w:lang w:val="es-ES"/>
              </w:rPr>
            </w:pPr>
          </w:p>
        </w:tc>
        <w:tc>
          <w:tcPr>
            <w:tcW w:w="1248" w:type="pct"/>
            <w:tcBorders>
              <w:top w:val="single" w:sz="5" w:space="0" w:color="000000"/>
              <w:left w:val="single" w:sz="5" w:space="0" w:color="000000"/>
              <w:bottom w:val="single" w:sz="5" w:space="0" w:color="000000"/>
              <w:right w:val="single" w:sz="5" w:space="0" w:color="000000"/>
            </w:tcBorders>
          </w:tcPr>
          <w:p w:rsidR="00BD218E" w:rsidRPr="002774CF" w:rsidRDefault="00BD218E" w:rsidP="00FF7173">
            <w:pPr>
              <w:pStyle w:val="Prrafodelista"/>
              <w:rPr>
                <w:rFonts w:ascii="Candara" w:eastAsia="Candara" w:hAnsi="Candara" w:cs="Candara"/>
                <w:lang w:val="es-MX"/>
              </w:rPr>
            </w:pPr>
          </w:p>
        </w:tc>
        <w:tc>
          <w:tcPr>
            <w:tcW w:w="1357" w:type="pct"/>
            <w:tcBorders>
              <w:top w:val="single" w:sz="5" w:space="0" w:color="000000"/>
              <w:left w:val="single" w:sz="5" w:space="0" w:color="000000"/>
              <w:bottom w:val="single" w:sz="5" w:space="0" w:color="000000"/>
              <w:right w:val="single" w:sz="5" w:space="0" w:color="000000"/>
            </w:tcBorders>
          </w:tcPr>
          <w:p w:rsidR="00BD218E" w:rsidRPr="00BD218E" w:rsidRDefault="00BD218E" w:rsidP="00BD218E">
            <w:pPr>
              <w:pStyle w:val="Prrafodelista"/>
              <w:numPr>
                <w:ilvl w:val="0"/>
                <w:numId w:val="6"/>
              </w:numPr>
              <w:ind w:left="423"/>
              <w:rPr>
                <w:rFonts w:ascii="Candara" w:eastAsia="Candara" w:hAnsi="Candara" w:cs="Candara"/>
                <w:lang w:val="es-MX"/>
              </w:rPr>
            </w:pPr>
            <w:r w:rsidRPr="00BD218E">
              <w:rPr>
                <w:rFonts w:ascii="Candara" w:eastAsia="Candara" w:hAnsi="Candara" w:cs="Candara"/>
                <w:lang w:val="es-MX"/>
              </w:rPr>
              <w:t xml:space="preserve">Se promovió el uso de equipo de Videoconferencias </w:t>
            </w:r>
            <w:r w:rsidR="00C025A2">
              <w:rPr>
                <w:rFonts w:ascii="Candara" w:eastAsia="Candara" w:hAnsi="Candara" w:cs="Candara"/>
                <w:lang w:val="es-MX"/>
              </w:rPr>
              <w:t xml:space="preserve">para </w:t>
            </w:r>
            <w:r w:rsidRPr="00BD218E">
              <w:rPr>
                <w:rFonts w:ascii="Candara" w:eastAsia="Candara" w:hAnsi="Candara" w:cs="Candara"/>
                <w:lang w:val="es-MX"/>
              </w:rPr>
              <w:t>Directivos, Investigadores, Áreas de apoyo, estudiantes y personal externo</w:t>
            </w:r>
            <w:r w:rsidR="00C025A2">
              <w:rPr>
                <w:rFonts w:ascii="Candara" w:eastAsia="Candara" w:hAnsi="Candara" w:cs="Candara"/>
                <w:lang w:val="es-MX"/>
              </w:rPr>
              <w:t xml:space="preserve">; </w:t>
            </w:r>
            <w:r w:rsidRPr="00BD218E">
              <w:rPr>
                <w:rFonts w:ascii="Candara" w:eastAsia="Candara" w:hAnsi="Candara" w:cs="Candara"/>
                <w:lang w:val="es-MX"/>
              </w:rPr>
              <w:t xml:space="preserve">que participa en cursos, talleres, capacitación, seminarios, reuniones del Comité Técnico Consultivo (CTC), Comité de Ética y Prevención de Conflictos de Interés (CEPCI), sesiones del Comité de Adquisiciones de ECOSUR, entre otros órganos colegiados de ECOSUR, </w:t>
            </w:r>
            <w:r w:rsidR="00C025A2">
              <w:rPr>
                <w:rFonts w:ascii="Candara" w:eastAsia="Candara" w:hAnsi="Candara" w:cs="Candara"/>
                <w:lang w:val="es-MX"/>
              </w:rPr>
              <w:t xml:space="preserve">para evitar que la mayoría del personal </w:t>
            </w:r>
            <w:r w:rsidRPr="00BD218E">
              <w:rPr>
                <w:rFonts w:ascii="Candara" w:eastAsia="Candara" w:hAnsi="Candara" w:cs="Candara"/>
                <w:lang w:val="es-MX"/>
              </w:rPr>
              <w:t>utilice algún tipo de transporte,  sustituyendo el trabajo presencial por enlaces remotos digitales, como se puede apreciar en la información de enero a septiembre 2019, el uso de videoconferencias ha sido primordial</w:t>
            </w:r>
            <w:r w:rsidR="00702F71">
              <w:rPr>
                <w:rFonts w:ascii="Candara" w:eastAsia="Candara" w:hAnsi="Candara" w:cs="Candara"/>
                <w:lang w:val="es-MX"/>
              </w:rPr>
              <w:t xml:space="preserve"> para el desarrollo de las actividades en la Institución</w:t>
            </w:r>
            <w:r w:rsidRPr="00BD218E">
              <w:rPr>
                <w:rFonts w:ascii="Candara" w:eastAsia="Candara" w:hAnsi="Candara" w:cs="Candara"/>
                <w:lang w:val="es-MX"/>
              </w:rPr>
              <w:t>.</w:t>
            </w:r>
            <w:r>
              <w:rPr>
                <w:rFonts w:ascii="Candara" w:eastAsia="Candara" w:hAnsi="Candara" w:cs="Candara"/>
                <w:lang w:val="es-MX"/>
              </w:rPr>
              <w:t xml:space="preserve"> </w:t>
            </w:r>
            <w:r w:rsidRPr="00BD218E">
              <w:rPr>
                <w:rFonts w:ascii="Candara" w:eastAsia="Candara" w:hAnsi="Candara" w:cs="Candara"/>
                <w:lang w:val="es-MX"/>
              </w:rPr>
              <w:t>Se realizaron 2102 VC con una gran afluencia de  participantes, las horas de video conferencia fue de 8832 con 26314 participantes  de acuerdo al cuadro anexo:</w:t>
            </w:r>
          </w:p>
          <w:tbl>
            <w:tblPr>
              <w:tblW w:w="2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38"/>
              <w:gridCol w:w="709"/>
            </w:tblGrid>
            <w:tr w:rsidR="00BD218E" w:rsidRPr="00BD218E" w:rsidTr="00BD218E">
              <w:trPr>
                <w:trHeight w:val="270"/>
                <w:jc w:val="center"/>
              </w:trPr>
              <w:tc>
                <w:tcPr>
                  <w:tcW w:w="1738" w:type="dxa"/>
                  <w:shd w:val="clear" w:color="auto" w:fill="auto"/>
                  <w:noWrap/>
                  <w:vAlign w:val="center"/>
                  <w:hideMark/>
                </w:tcPr>
                <w:p w:rsidR="00BD218E" w:rsidRPr="00BD218E" w:rsidRDefault="00BD218E" w:rsidP="008C1D8D">
                  <w:pPr>
                    <w:rPr>
                      <w:rFonts w:ascii="Candara" w:hAnsi="Candara" w:cs="Calibri"/>
                      <w:b/>
                      <w:bCs/>
                      <w:color w:val="000000"/>
                      <w:sz w:val="18"/>
                      <w:szCs w:val="18"/>
                      <w:lang w:val="es-MX" w:eastAsia="es-MX"/>
                    </w:rPr>
                  </w:pPr>
                  <w:r w:rsidRPr="00BD218E">
                    <w:rPr>
                      <w:rFonts w:ascii="Candara" w:hAnsi="Candara" w:cs="Calibri"/>
                      <w:b/>
                      <w:bCs/>
                      <w:color w:val="000000"/>
                      <w:sz w:val="18"/>
                      <w:szCs w:val="18"/>
                      <w:lang w:val="es-MX" w:eastAsia="es-MX"/>
                    </w:rPr>
                    <w:t>TOTAL DE VC</w:t>
                  </w:r>
                </w:p>
              </w:tc>
              <w:tc>
                <w:tcPr>
                  <w:tcW w:w="709" w:type="dxa"/>
                  <w:shd w:val="clear" w:color="auto" w:fill="auto"/>
                  <w:noWrap/>
                  <w:vAlign w:val="center"/>
                  <w:hideMark/>
                </w:tcPr>
                <w:p w:rsidR="00BD218E" w:rsidRPr="00BD218E" w:rsidRDefault="00BD218E" w:rsidP="008C1D8D">
                  <w:pPr>
                    <w:jc w:val="center"/>
                    <w:rPr>
                      <w:rFonts w:ascii="Candara" w:hAnsi="Candara" w:cs="Calibri"/>
                      <w:color w:val="000000"/>
                      <w:sz w:val="18"/>
                      <w:szCs w:val="18"/>
                      <w:lang w:val="es-MX" w:eastAsia="es-MX"/>
                    </w:rPr>
                  </w:pPr>
                  <w:r w:rsidRPr="00BD218E">
                    <w:rPr>
                      <w:rFonts w:ascii="Candara" w:hAnsi="Candara" w:cs="Calibri"/>
                      <w:color w:val="000000"/>
                      <w:sz w:val="18"/>
                      <w:szCs w:val="18"/>
                      <w:lang w:val="es-MX" w:eastAsia="es-MX"/>
                    </w:rPr>
                    <w:t>2102</w:t>
                  </w:r>
                </w:p>
              </w:tc>
            </w:tr>
            <w:tr w:rsidR="00BD218E" w:rsidRPr="00BD218E" w:rsidTr="00BD218E">
              <w:trPr>
                <w:trHeight w:val="270"/>
                <w:jc w:val="center"/>
              </w:trPr>
              <w:tc>
                <w:tcPr>
                  <w:tcW w:w="1738" w:type="dxa"/>
                  <w:shd w:val="clear" w:color="auto" w:fill="auto"/>
                  <w:noWrap/>
                  <w:vAlign w:val="center"/>
                  <w:hideMark/>
                </w:tcPr>
                <w:p w:rsidR="00BD218E" w:rsidRPr="00BD218E" w:rsidRDefault="00BD218E" w:rsidP="008C1D8D">
                  <w:pPr>
                    <w:rPr>
                      <w:rFonts w:ascii="Candara" w:hAnsi="Candara" w:cs="Calibri"/>
                      <w:b/>
                      <w:bCs/>
                      <w:color w:val="000000"/>
                      <w:sz w:val="18"/>
                      <w:szCs w:val="18"/>
                      <w:lang w:val="es-MX" w:eastAsia="es-MX"/>
                    </w:rPr>
                  </w:pPr>
                  <w:r w:rsidRPr="00BD218E">
                    <w:rPr>
                      <w:rFonts w:ascii="Candara" w:hAnsi="Candara" w:cs="Calibri"/>
                      <w:b/>
                      <w:bCs/>
                      <w:color w:val="000000"/>
                      <w:sz w:val="18"/>
                      <w:szCs w:val="18"/>
                      <w:lang w:val="es-MX" w:eastAsia="es-MX"/>
                    </w:rPr>
                    <w:t>ASISTENCIA DE VC</w:t>
                  </w:r>
                </w:p>
              </w:tc>
              <w:tc>
                <w:tcPr>
                  <w:tcW w:w="709" w:type="dxa"/>
                  <w:shd w:val="clear" w:color="auto" w:fill="auto"/>
                  <w:noWrap/>
                  <w:vAlign w:val="center"/>
                  <w:hideMark/>
                </w:tcPr>
                <w:p w:rsidR="00BD218E" w:rsidRPr="00BD218E" w:rsidRDefault="00BD218E" w:rsidP="008C1D8D">
                  <w:pPr>
                    <w:jc w:val="center"/>
                    <w:rPr>
                      <w:rFonts w:ascii="Candara" w:hAnsi="Candara" w:cs="Calibri"/>
                      <w:color w:val="000000"/>
                      <w:sz w:val="18"/>
                      <w:szCs w:val="18"/>
                      <w:lang w:val="es-MX" w:eastAsia="es-MX"/>
                    </w:rPr>
                  </w:pPr>
                  <w:r w:rsidRPr="00BD218E">
                    <w:rPr>
                      <w:rFonts w:ascii="Candara" w:hAnsi="Candara" w:cs="Calibri"/>
                      <w:color w:val="000000"/>
                      <w:sz w:val="18"/>
                      <w:szCs w:val="18"/>
                      <w:lang w:val="es-MX" w:eastAsia="es-MX"/>
                    </w:rPr>
                    <w:t>26314</w:t>
                  </w:r>
                </w:p>
              </w:tc>
            </w:tr>
            <w:tr w:rsidR="00BD218E" w:rsidRPr="00BD218E" w:rsidTr="00BD218E">
              <w:trPr>
                <w:trHeight w:val="270"/>
                <w:jc w:val="center"/>
              </w:trPr>
              <w:tc>
                <w:tcPr>
                  <w:tcW w:w="1738" w:type="dxa"/>
                  <w:shd w:val="clear" w:color="auto" w:fill="auto"/>
                  <w:noWrap/>
                  <w:vAlign w:val="center"/>
                  <w:hideMark/>
                </w:tcPr>
                <w:p w:rsidR="00BD218E" w:rsidRPr="00BD218E" w:rsidRDefault="00BD218E" w:rsidP="008C1D8D">
                  <w:pPr>
                    <w:rPr>
                      <w:rFonts w:ascii="Candara" w:hAnsi="Candara" w:cs="Calibri"/>
                      <w:b/>
                      <w:bCs/>
                      <w:color w:val="000000"/>
                      <w:sz w:val="18"/>
                      <w:szCs w:val="18"/>
                      <w:lang w:val="es-MX" w:eastAsia="es-MX"/>
                    </w:rPr>
                  </w:pPr>
                  <w:r w:rsidRPr="00BD218E">
                    <w:rPr>
                      <w:rFonts w:ascii="Candara" w:hAnsi="Candara" w:cs="Calibri"/>
                      <w:b/>
                      <w:bCs/>
                      <w:color w:val="000000"/>
                      <w:sz w:val="18"/>
                      <w:szCs w:val="18"/>
                      <w:lang w:val="es-MX" w:eastAsia="es-MX"/>
                    </w:rPr>
                    <w:t>TOTAL DE SALAS</w:t>
                  </w:r>
                </w:p>
              </w:tc>
              <w:tc>
                <w:tcPr>
                  <w:tcW w:w="709" w:type="dxa"/>
                  <w:shd w:val="clear" w:color="auto" w:fill="auto"/>
                  <w:noWrap/>
                  <w:vAlign w:val="center"/>
                  <w:hideMark/>
                </w:tcPr>
                <w:p w:rsidR="00BD218E" w:rsidRPr="00BD218E" w:rsidRDefault="00BD218E" w:rsidP="008C1D8D">
                  <w:pPr>
                    <w:jc w:val="center"/>
                    <w:rPr>
                      <w:rFonts w:ascii="Candara" w:hAnsi="Candara" w:cs="Calibri"/>
                      <w:color w:val="000000"/>
                      <w:sz w:val="18"/>
                      <w:szCs w:val="18"/>
                      <w:lang w:val="es-MX" w:eastAsia="es-MX"/>
                    </w:rPr>
                  </w:pPr>
                  <w:r w:rsidRPr="00BD218E">
                    <w:rPr>
                      <w:rFonts w:ascii="Candara" w:hAnsi="Candara" w:cs="Calibri"/>
                      <w:color w:val="000000"/>
                      <w:sz w:val="18"/>
                      <w:szCs w:val="18"/>
                      <w:lang w:val="es-MX" w:eastAsia="es-MX"/>
                    </w:rPr>
                    <w:t>3048</w:t>
                  </w:r>
                </w:p>
              </w:tc>
            </w:tr>
            <w:tr w:rsidR="00BD218E" w:rsidRPr="00BD218E" w:rsidTr="00BD218E">
              <w:trPr>
                <w:trHeight w:val="270"/>
                <w:jc w:val="center"/>
              </w:trPr>
              <w:tc>
                <w:tcPr>
                  <w:tcW w:w="1738" w:type="dxa"/>
                  <w:shd w:val="clear" w:color="auto" w:fill="auto"/>
                  <w:noWrap/>
                  <w:vAlign w:val="center"/>
                  <w:hideMark/>
                </w:tcPr>
                <w:p w:rsidR="00BD218E" w:rsidRPr="00BD218E" w:rsidRDefault="00BD218E" w:rsidP="008C1D8D">
                  <w:pPr>
                    <w:rPr>
                      <w:rFonts w:ascii="Candara" w:hAnsi="Candara" w:cs="Calibri"/>
                      <w:b/>
                      <w:bCs/>
                      <w:color w:val="000000"/>
                      <w:sz w:val="18"/>
                      <w:szCs w:val="18"/>
                      <w:lang w:val="es-MX" w:eastAsia="es-MX"/>
                    </w:rPr>
                  </w:pPr>
                  <w:r w:rsidRPr="00BD218E">
                    <w:rPr>
                      <w:rFonts w:ascii="Candara" w:hAnsi="Candara" w:cs="Calibri"/>
                      <w:b/>
                      <w:bCs/>
                      <w:color w:val="000000"/>
                      <w:sz w:val="18"/>
                      <w:szCs w:val="18"/>
                      <w:lang w:val="es-MX" w:eastAsia="es-MX"/>
                    </w:rPr>
                    <w:t>TOTAL DE HORAS</w:t>
                  </w:r>
                </w:p>
              </w:tc>
              <w:tc>
                <w:tcPr>
                  <w:tcW w:w="709" w:type="dxa"/>
                  <w:shd w:val="clear" w:color="auto" w:fill="auto"/>
                  <w:noWrap/>
                  <w:vAlign w:val="center"/>
                  <w:hideMark/>
                </w:tcPr>
                <w:p w:rsidR="00BD218E" w:rsidRPr="00BD218E" w:rsidRDefault="00BD218E" w:rsidP="008C1D8D">
                  <w:pPr>
                    <w:jc w:val="center"/>
                    <w:rPr>
                      <w:rFonts w:ascii="Candara" w:hAnsi="Candara" w:cs="Calibri"/>
                      <w:color w:val="000000"/>
                      <w:sz w:val="18"/>
                      <w:szCs w:val="18"/>
                      <w:lang w:val="es-MX" w:eastAsia="es-MX"/>
                    </w:rPr>
                  </w:pPr>
                  <w:r w:rsidRPr="00BD218E">
                    <w:rPr>
                      <w:rFonts w:ascii="Candara" w:hAnsi="Candara" w:cs="Calibri"/>
                      <w:color w:val="000000"/>
                      <w:sz w:val="18"/>
                      <w:szCs w:val="18"/>
                      <w:lang w:val="es-MX" w:eastAsia="es-MX"/>
                    </w:rPr>
                    <w:t>8832</w:t>
                  </w:r>
                </w:p>
              </w:tc>
            </w:tr>
          </w:tbl>
          <w:p w:rsidR="00BD218E" w:rsidRDefault="00BD218E" w:rsidP="00BD218E">
            <w:pPr>
              <w:pStyle w:val="Prrafodelista"/>
              <w:ind w:left="423"/>
              <w:rPr>
                <w:rFonts w:ascii="Candara" w:eastAsia="Candara" w:hAnsi="Candara" w:cs="Candara"/>
                <w:lang w:val="es-MX"/>
              </w:rPr>
            </w:pPr>
          </w:p>
          <w:p w:rsidR="00BD218E" w:rsidRDefault="00BD218E" w:rsidP="00BD218E">
            <w:pPr>
              <w:pStyle w:val="Prrafodelista"/>
              <w:ind w:left="423"/>
              <w:rPr>
                <w:rFonts w:ascii="Candara" w:eastAsia="Candara" w:hAnsi="Candara" w:cs="Candara"/>
                <w:lang w:val="es-MX"/>
              </w:rPr>
            </w:pPr>
          </w:p>
        </w:tc>
        <w:tc>
          <w:tcPr>
            <w:tcW w:w="437" w:type="pct"/>
            <w:tcBorders>
              <w:top w:val="single" w:sz="5" w:space="0" w:color="000000"/>
              <w:left w:val="single" w:sz="5" w:space="0" w:color="000000"/>
              <w:bottom w:val="single" w:sz="5" w:space="0" w:color="000000"/>
              <w:right w:val="single" w:sz="5" w:space="0" w:color="000000"/>
            </w:tcBorders>
          </w:tcPr>
          <w:p w:rsidR="00BD218E" w:rsidRPr="002774CF" w:rsidRDefault="00BD218E" w:rsidP="00FF7173">
            <w:pPr>
              <w:ind w:left="493" w:right="440"/>
              <w:jc w:val="center"/>
              <w:rPr>
                <w:rFonts w:ascii="Candara" w:eastAsia="Candara" w:hAnsi="Candara" w:cs="Candara"/>
                <w:lang w:val="es-MX"/>
              </w:rPr>
            </w:pPr>
          </w:p>
        </w:tc>
        <w:tc>
          <w:tcPr>
            <w:tcW w:w="485" w:type="pct"/>
            <w:tcBorders>
              <w:top w:val="single" w:sz="5" w:space="0" w:color="000000"/>
              <w:left w:val="single" w:sz="5" w:space="0" w:color="000000"/>
              <w:bottom w:val="single" w:sz="5" w:space="0" w:color="000000"/>
              <w:right w:val="single" w:sz="5" w:space="0" w:color="000000"/>
            </w:tcBorders>
          </w:tcPr>
          <w:p w:rsidR="00BD218E" w:rsidRPr="002774CF" w:rsidRDefault="00BD218E" w:rsidP="00FF7173">
            <w:pPr>
              <w:ind w:left="473"/>
              <w:rPr>
                <w:rFonts w:ascii="Candara" w:eastAsia="Candara" w:hAnsi="Candara" w:cs="Candara"/>
                <w:lang w:val="es-MX"/>
              </w:rPr>
            </w:pPr>
          </w:p>
        </w:tc>
        <w:tc>
          <w:tcPr>
            <w:tcW w:w="493" w:type="pct"/>
            <w:tcBorders>
              <w:top w:val="single" w:sz="5" w:space="0" w:color="000000"/>
              <w:left w:val="single" w:sz="5" w:space="0" w:color="000000"/>
              <w:bottom w:val="single" w:sz="5" w:space="0" w:color="000000"/>
              <w:right w:val="single" w:sz="5" w:space="0" w:color="000000"/>
            </w:tcBorders>
          </w:tcPr>
          <w:p w:rsidR="00BD218E" w:rsidRPr="002774CF" w:rsidRDefault="00BD218E" w:rsidP="00FF7173">
            <w:pPr>
              <w:rPr>
                <w:rFonts w:ascii="Candara" w:eastAsia="Candara" w:hAnsi="Candara" w:cs="Candara"/>
                <w:lang w:val="es-MX"/>
              </w:rPr>
            </w:pPr>
          </w:p>
        </w:tc>
      </w:tr>
      <w:tr w:rsidR="00D3258C" w:rsidRPr="008955A0" w:rsidTr="002774CF">
        <w:trPr>
          <w:trHeight w:hRule="exact" w:val="7967"/>
        </w:trPr>
        <w:tc>
          <w:tcPr>
            <w:tcW w:w="437" w:type="pct"/>
            <w:tcBorders>
              <w:top w:val="single" w:sz="5" w:space="0" w:color="000000"/>
              <w:left w:val="single" w:sz="5" w:space="0" w:color="000000"/>
              <w:bottom w:val="single" w:sz="5" w:space="0" w:color="000000"/>
              <w:right w:val="single" w:sz="5" w:space="0" w:color="000000"/>
            </w:tcBorders>
          </w:tcPr>
          <w:p w:rsidR="00D3258C" w:rsidRPr="00B65720" w:rsidRDefault="00D3258C" w:rsidP="00FF7173">
            <w:pPr>
              <w:spacing w:line="251" w:lineRule="auto"/>
              <w:ind w:left="105" w:right="12"/>
              <w:jc w:val="both"/>
              <w:rPr>
                <w:rFonts w:ascii="Candara" w:eastAsia="Candara" w:hAnsi="Candara" w:cs="Candara"/>
                <w:lang w:val="es-MX"/>
              </w:rPr>
            </w:pPr>
          </w:p>
        </w:tc>
        <w:tc>
          <w:tcPr>
            <w:tcW w:w="543" w:type="pct"/>
            <w:tcBorders>
              <w:top w:val="single" w:sz="5" w:space="0" w:color="000000"/>
              <w:left w:val="single" w:sz="5" w:space="0" w:color="000000"/>
              <w:bottom w:val="single" w:sz="5" w:space="0" w:color="000000"/>
              <w:right w:val="single" w:sz="5" w:space="0" w:color="000000"/>
            </w:tcBorders>
          </w:tcPr>
          <w:p w:rsidR="00D3258C" w:rsidRPr="002774CF" w:rsidRDefault="00D3258C" w:rsidP="00FF7173">
            <w:pPr>
              <w:spacing w:before="5" w:line="251" w:lineRule="auto"/>
              <w:ind w:left="105" w:right="143"/>
              <w:jc w:val="both"/>
              <w:rPr>
                <w:lang w:val="es-ES"/>
              </w:rPr>
            </w:pPr>
          </w:p>
        </w:tc>
        <w:tc>
          <w:tcPr>
            <w:tcW w:w="1248" w:type="pct"/>
            <w:tcBorders>
              <w:top w:val="single" w:sz="5" w:space="0" w:color="000000"/>
              <w:left w:val="single" w:sz="5" w:space="0" w:color="000000"/>
              <w:bottom w:val="single" w:sz="5" w:space="0" w:color="000000"/>
              <w:right w:val="single" w:sz="5" w:space="0" w:color="000000"/>
            </w:tcBorders>
          </w:tcPr>
          <w:p w:rsidR="00D3258C" w:rsidRPr="002774CF" w:rsidRDefault="00D3258C" w:rsidP="00FF7173">
            <w:pPr>
              <w:pStyle w:val="Prrafodelista"/>
              <w:rPr>
                <w:rFonts w:ascii="Candara" w:eastAsia="Candara" w:hAnsi="Candara" w:cs="Candara"/>
                <w:lang w:val="es-MX"/>
              </w:rPr>
            </w:pPr>
          </w:p>
        </w:tc>
        <w:tc>
          <w:tcPr>
            <w:tcW w:w="1357" w:type="pct"/>
            <w:tcBorders>
              <w:top w:val="single" w:sz="5" w:space="0" w:color="000000"/>
              <w:left w:val="single" w:sz="5" w:space="0" w:color="000000"/>
              <w:bottom w:val="single" w:sz="5" w:space="0" w:color="000000"/>
              <w:right w:val="single" w:sz="5" w:space="0" w:color="000000"/>
            </w:tcBorders>
          </w:tcPr>
          <w:p w:rsidR="00D3258C" w:rsidRDefault="00D3258C" w:rsidP="00CD1EEC">
            <w:pPr>
              <w:pStyle w:val="Prrafodelista"/>
              <w:numPr>
                <w:ilvl w:val="0"/>
                <w:numId w:val="6"/>
              </w:numPr>
              <w:rPr>
                <w:rFonts w:ascii="Candara" w:eastAsia="Candara" w:hAnsi="Candara" w:cs="Candara"/>
                <w:lang w:val="es-MX"/>
              </w:rPr>
            </w:pPr>
            <w:r w:rsidRPr="00CD1EEC">
              <w:rPr>
                <w:rFonts w:ascii="Candara" w:eastAsia="Candara" w:hAnsi="Candara" w:cs="Candara"/>
                <w:lang w:val="es-MX"/>
              </w:rPr>
              <w:t>Se utiliza</w:t>
            </w:r>
            <w:r w:rsidR="00000C72">
              <w:rPr>
                <w:rFonts w:ascii="Candara" w:eastAsia="Candara" w:hAnsi="Candara" w:cs="Candara"/>
                <w:lang w:val="es-MX"/>
              </w:rPr>
              <w:t>ron</w:t>
            </w:r>
            <w:r w:rsidRPr="00CD1EEC">
              <w:rPr>
                <w:rFonts w:ascii="Candara" w:eastAsia="Candara" w:hAnsi="Candara" w:cs="Candara"/>
                <w:lang w:val="es-MX"/>
              </w:rPr>
              <w:t xml:space="preserve"> los vehículos institucionales, con el fin de disminuir los gastos de arrendamiento de vehículos.</w:t>
            </w:r>
          </w:p>
          <w:p w:rsidR="00D3258C" w:rsidRDefault="00000C72" w:rsidP="00CD1EEC">
            <w:pPr>
              <w:pStyle w:val="Prrafodelista"/>
              <w:numPr>
                <w:ilvl w:val="0"/>
                <w:numId w:val="6"/>
              </w:numPr>
              <w:rPr>
                <w:rFonts w:ascii="Candara" w:eastAsia="Candara" w:hAnsi="Candara" w:cs="Candara"/>
                <w:lang w:val="es-MX"/>
              </w:rPr>
            </w:pPr>
            <w:r>
              <w:rPr>
                <w:rFonts w:ascii="Candara" w:eastAsia="Candara" w:hAnsi="Candara" w:cs="Candara"/>
                <w:lang w:val="es-MX"/>
              </w:rPr>
              <w:t>Se redujo al mínimo indispensable la contratación y subcontratación d</w:t>
            </w:r>
            <w:r w:rsidR="00D3258C" w:rsidRPr="00CD1EEC">
              <w:rPr>
                <w:rFonts w:ascii="Candara" w:eastAsia="Candara" w:hAnsi="Candara" w:cs="Candara"/>
                <w:lang w:val="es-MX"/>
              </w:rPr>
              <w:t xml:space="preserve">e personal de apoyo para la Áreas Administrativas y </w:t>
            </w:r>
            <w:r>
              <w:rPr>
                <w:rFonts w:ascii="Candara" w:eastAsia="Candara" w:hAnsi="Candara" w:cs="Candara"/>
                <w:lang w:val="es-MX"/>
              </w:rPr>
              <w:t xml:space="preserve">Académicas, </w:t>
            </w:r>
            <w:r w:rsidR="00D3258C" w:rsidRPr="00CD1EEC">
              <w:rPr>
                <w:rFonts w:ascii="Candara" w:eastAsia="Candara" w:hAnsi="Candara" w:cs="Candara"/>
                <w:lang w:val="es-MX"/>
              </w:rPr>
              <w:t>de las cinco unidades con que cuenta ECOSUR (San Cristóbal, Tapachula, Villahermosa, Chetumal y Campeche)</w:t>
            </w:r>
            <w:r w:rsidR="00D3258C">
              <w:rPr>
                <w:rFonts w:ascii="Candara" w:eastAsia="Candara" w:hAnsi="Candara" w:cs="Candara"/>
                <w:lang w:val="es-MX"/>
              </w:rPr>
              <w:t>.</w:t>
            </w:r>
          </w:p>
          <w:p w:rsidR="00D3258C" w:rsidRDefault="00000C72" w:rsidP="00C66A56">
            <w:pPr>
              <w:pStyle w:val="Prrafodelista"/>
              <w:numPr>
                <w:ilvl w:val="0"/>
                <w:numId w:val="6"/>
              </w:numPr>
              <w:rPr>
                <w:rFonts w:ascii="Candara" w:eastAsia="Candara" w:hAnsi="Candara" w:cs="Candara"/>
                <w:lang w:val="es-MX"/>
              </w:rPr>
            </w:pPr>
            <w:r>
              <w:rPr>
                <w:rFonts w:ascii="Candara" w:eastAsia="Candara" w:hAnsi="Candara" w:cs="Candara"/>
                <w:lang w:val="es-MX"/>
              </w:rPr>
              <w:t>Se autorizó</w:t>
            </w:r>
            <w:r w:rsidR="00D3258C" w:rsidRPr="00C66A56">
              <w:rPr>
                <w:rFonts w:ascii="Candara" w:eastAsia="Candara" w:hAnsi="Candara" w:cs="Candara"/>
                <w:lang w:val="es-MX"/>
              </w:rPr>
              <w:t xml:space="preserve"> únicamente al personal que participa como ponente en los Congresos nacionales e internaciones</w:t>
            </w:r>
            <w:r>
              <w:rPr>
                <w:rFonts w:ascii="Candara" w:eastAsia="Candara" w:hAnsi="Candara" w:cs="Candara"/>
                <w:lang w:val="es-MX"/>
              </w:rPr>
              <w:t xml:space="preserve"> y se r</w:t>
            </w:r>
            <w:r w:rsidR="00D3258C" w:rsidRPr="00C66A56">
              <w:rPr>
                <w:rFonts w:ascii="Candara" w:eastAsia="Candara" w:hAnsi="Candara" w:cs="Candara"/>
                <w:lang w:val="es-MX"/>
              </w:rPr>
              <w:t>ealizar</w:t>
            </w:r>
            <w:r>
              <w:rPr>
                <w:rFonts w:ascii="Candara" w:eastAsia="Candara" w:hAnsi="Candara" w:cs="Candara"/>
                <w:lang w:val="es-MX"/>
              </w:rPr>
              <w:t>on</w:t>
            </w:r>
            <w:r w:rsidR="00D3258C" w:rsidRPr="00C66A56">
              <w:rPr>
                <w:rFonts w:ascii="Candara" w:eastAsia="Candara" w:hAnsi="Candara" w:cs="Candara"/>
                <w:lang w:val="es-MX"/>
              </w:rPr>
              <w:t xml:space="preserve"> los pagos de inscripciones a congresos con anticipación para obtener los descuentos correspondientes por pronto pago.</w:t>
            </w:r>
          </w:p>
          <w:p w:rsidR="00D3258C" w:rsidRPr="002774CF" w:rsidRDefault="00D3258C" w:rsidP="00A52DE3">
            <w:pPr>
              <w:pStyle w:val="Prrafodelista"/>
              <w:numPr>
                <w:ilvl w:val="0"/>
                <w:numId w:val="6"/>
              </w:numPr>
              <w:rPr>
                <w:rFonts w:ascii="Candara" w:eastAsia="Candara" w:hAnsi="Candara" w:cs="Candara"/>
                <w:lang w:val="es-MX"/>
              </w:rPr>
            </w:pPr>
            <w:r w:rsidRPr="007D21AE">
              <w:rPr>
                <w:rFonts w:ascii="Candara" w:eastAsia="Candara" w:hAnsi="Candara" w:cs="Candara"/>
                <w:lang w:val="es-MX"/>
              </w:rPr>
              <w:t xml:space="preserve">Se </w:t>
            </w:r>
            <w:r w:rsidR="00A52DE3">
              <w:rPr>
                <w:rFonts w:ascii="Candara" w:eastAsia="Candara" w:hAnsi="Candara" w:cs="Candara"/>
                <w:lang w:val="es-MX"/>
              </w:rPr>
              <w:t xml:space="preserve">realizaron </w:t>
            </w:r>
            <w:r w:rsidRPr="007D21AE">
              <w:rPr>
                <w:rFonts w:ascii="Candara" w:eastAsia="Candara" w:hAnsi="Candara" w:cs="Candara"/>
                <w:lang w:val="es-MX"/>
              </w:rPr>
              <w:t xml:space="preserve">negociaciones para que las cuotas de participación en exposiciones </w:t>
            </w:r>
            <w:r w:rsidR="00A52DE3">
              <w:rPr>
                <w:rFonts w:ascii="Candara" w:eastAsia="Candara" w:hAnsi="Candara" w:cs="Candara"/>
                <w:lang w:val="es-MX"/>
              </w:rPr>
              <w:t xml:space="preserve">fueran </w:t>
            </w:r>
            <w:r w:rsidRPr="007D21AE">
              <w:rPr>
                <w:rFonts w:ascii="Candara" w:eastAsia="Candara" w:hAnsi="Candara" w:cs="Candara"/>
                <w:lang w:val="es-MX"/>
              </w:rPr>
              <w:t>cubiertas mediante la donación de libros a los organizadores de las ferias de libros. Se ha priorizado la participación en las ferias de mayor relevancia.</w:t>
            </w:r>
          </w:p>
        </w:tc>
        <w:tc>
          <w:tcPr>
            <w:tcW w:w="437" w:type="pct"/>
            <w:tcBorders>
              <w:top w:val="single" w:sz="5" w:space="0" w:color="000000"/>
              <w:left w:val="single" w:sz="5" w:space="0" w:color="000000"/>
              <w:bottom w:val="single" w:sz="5" w:space="0" w:color="000000"/>
              <w:right w:val="single" w:sz="5" w:space="0" w:color="000000"/>
            </w:tcBorders>
          </w:tcPr>
          <w:p w:rsidR="00D3258C" w:rsidRPr="002774CF" w:rsidRDefault="00D3258C" w:rsidP="00FF7173">
            <w:pPr>
              <w:ind w:left="493" w:right="440"/>
              <w:jc w:val="center"/>
              <w:rPr>
                <w:rFonts w:ascii="Candara" w:eastAsia="Candara" w:hAnsi="Candara" w:cs="Candara"/>
                <w:lang w:val="es-MX"/>
              </w:rPr>
            </w:pPr>
          </w:p>
        </w:tc>
        <w:tc>
          <w:tcPr>
            <w:tcW w:w="485" w:type="pct"/>
            <w:tcBorders>
              <w:top w:val="single" w:sz="5" w:space="0" w:color="000000"/>
              <w:left w:val="single" w:sz="5" w:space="0" w:color="000000"/>
              <w:bottom w:val="single" w:sz="5" w:space="0" w:color="000000"/>
              <w:right w:val="single" w:sz="5" w:space="0" w:color="000000"/>
            </w:tcBorders>
          </w:tcPr>
          <w:p w:rsidR="00D3258C" w:rsidRPr="002774CF" w:rsidRDefault="00D3258C" w:rsidP="00FF7173">
            <w:pPr>
              <w:ind w:left="473"/>
              <w:rPr>
                <w:rFonts w:ascii="Candara" w:eastAsia="Candara" w:hAnsi="Candara" w:cs="Candara"/>
                <w:lang w:val="es-MX"/>
              </w:rPr>
            </w:pPr>
          </w:p>
        </w:tc>
        <w:tc>
          <w:tcPr>
            <w:tcW w:w="493" w:type="pct"/>
            <w:tcBorders>
              <w:top w:val="single" w:sz="5" w:space="0" w:color="000000"/>
              <w:left w:val="single" w:sz="5" w:space="0" w:color="000000"/>
              <w:bottom w:val="single" w:sz="5" w:space="0" w:color="000000"/>
              <w:right w:val="single" w:sz="5" w:space="0" w:color="000000"/>
            </w:tcBorders>
          </w:tcPr>
          <w:p w:rsidR="00D3258C" w:rsidRPr="002774CF" w:rsidRDefault="00D3258C" w:rsidP="00FF7173">
            <w:pPr>
              <w:rPr>
                <w:rFonts w:ascii="Candara" w:eastAsia="Candara" w:hAnsi="Candara" w:cs="Candara"/>
                <w:lang w:val="es-MX"/>
              </w:rPr>
            </w:pPr>
          </w:p>
        </w:tc>
      </w:tr>
      <w:tr w:rsidR="00D3258C" w:rsidRPr="008955A0" w:rsidTr="007D21AE">
        <w:trPr>
          <w:trHeight w:hRule="exact" w:val="8109"/>
        </w:trPr>
        <w:tc>
          <w:tcPr>
            <w:tcW w:w="437" w:type="pct"/>
            <w:tcBorders>
              <w:top w:val="single" w:sz="5" w:space="0" w:color="000000"/>
              <w:left w:val="single" w:sz="5" w:space="0" w:color="000000"/>
              <w:bottom w:val="single" w:sz="5" w:space="0" w:color="000000"/>
              <w:right w:val="single" w:sz="5" w:space="0" w:color="000000"/>
            </w:tcBorders>
          </w:tcPr>
          <w:p w:rsidR="00D3258C" w:rsidRPr="00B65720" w:rsidRDefault="00D3258C" w:rsidP="00FF7173">
            <w:pPr>
              <w:spacing w:line="251" w:lineRule="auto"/>
              <w:ind w:left="105" w:right="12"/>
              <w:jc w:val="both"/>
              <w:rPr>
                <w:rFonts w:ascii="Candara" w:eastAsia="Candara" w:hAnsi="Candara" w:cs="Candara"/>
                <w:lang w:val="es-MX"/>
              </w:rPr>
            </w:pPr>
          </w:p>
        </w:tc>
        <w:tc>
          <w:tcPr>
            <w:tcW w:w="543" w:type="pct"/>
            <w:tcBorders>
              <w:top w:val="single" w:sz="5" w:space="0" w:color="000000"/>
              <w:left w:val="single" w:sz="5" w:space="0" w:color="000000"/>
              <w:bottom w:val="single" w:sz="5" w:space="0" w:color="000000"/>
              <w:right w:val="single" w:sz="5" w:space="0" w:color="000000"/>
            </w:tcBorders>
          </w:tcPr>
          <w:p w:rsidR="00D3258C" w:rsidRPr="002774CF" w:rsidRDefault="00D3258C" w:rsidP="00FF7173">
            <w:pPr>
              <w:spacing w:before="5" w:line="251" w:lineRule="auto"/>
              <w:ind w:left="105" w:right="143"/>
              <w:jc w:val="both"/>
              <w:rPr>
                <w:lang w:val="es-ES"/>
              </w:rPr>
            </w:pPr>
          </w:p>
        </w:tc>
        <w:tc>
          <w:tcPr>
            <w:tcW w:w="1248" w:type="pct"/>
            <w:tcBorders>
              <w:top w:val="single" w:sz="5" w:space="0" w:color="000000"/>
              <w:left w:val="single" w:sz="5" w:space="0" w:color="000000"/>
              <w:bottom w:val="single" w:sz="5" w:space="0" w:color="000000"/>
              <w:right w:val="single" w:sz="5" w:space="0" w:color="000000"/>
            </w:tcBorders>
          </w:tcPr>
          <w:p w:rsidR="00D3258C" w:rsidRPr="002774CF" w:rsidRDefault="00D3258C" w:rsidP="00FF7173">
            <w:pPr>
              <w:pStyle w:val="Prrafodelista"/>
              <w:rPr>
                <w:rFonts w:ascii="Candara" w:eastAsia="Candara" w:hAnsi="Candara" w:cs="Candara"/>
                <w:lang w:val="es-MX"/>
              </w:rPr>
            </w:pPr>
          </w:p>
        </w:tc>
        <w:tc>
          <w:tcPr>
            <w:tcW w:w="1357" w:type="pct"/>
            <w:tcBorders>
              <w:top w:val="single" w:sz="5" w:space="0" w:color="000000"/>
              <w:left w:val="single" w:sz="5" w:space="0" w:color="000000"/>
              <w:bottom w:val="single" w:sz="5" w:space="0" w:color="000000"/>
              <w:right w:val="single" w:sz="5" w:space="0" w:color="000000"/>
            </w:tcBorders>
          </w:tcPr>
          <w:p w:rsidR="00D3258C" w:rsidRDefault="00000C72" w:rsidP="007D21AE">
            <w:pPr>
              <w:pStyle w:val="Prrafodelista"/>
              <w:numPr>
                <w:ilvl w:val="0"/>
                <w:numId w:val="6"/>
              </w:numPr>
              <w:rPr>
                <w:rFonts w:ascii="Candara" w:eastAsia="Candara" w:hAnsi="Candara" w:cs="Candara"/>
                <w:lang w:val="es-MX"/>
              </w:rPr>
            </w:pPr>
            <w:r>
              <w:rPr>
                <w:rFonts w:ascii="Candara" w:eastAsia="Candara" w:hAnsi="Candara" w:cs="Candara"/>
                <w:lang w:val="es-MX"/>
              </w:rPr>
              <w:t xml:space="preserve">Se limitó el uso de </w:t>
            </w:r>
            <w:r w:rsidR="00D3258C" w:rsidRPr="007D21AE">
              <w:rPr>
                <w:rFonts w:ascii="Candara" w:eastAsia="Candara" w:hAnsi="Candara" w:cs="Candara"/>
                <w:lang w:val="es-MX"/>
              </w:rPr>
              <w:t xml:space="preserve">telefonía celular </w:t>
            </w:r>
            <w:r w:rsidR="008955A0">
              <w:rPr>
                <w:rFonts w:ascii="Candara" w:eastAsia="Candara" w:hAnsi="Candara" w:cs="Candara"/>
                <w:lang w:val="es-MX"/>
              </w:rPr>
              <w:t>al mínimo indispensable y ajustándose al presupuesto autorizado</w:t>
            </w:r>
            <w:r w:rsidR="00A52DE3">
              <w:rPr>
                <w:rFonts w:ascii="Candara" w:eastAsia="Candara" w:hAnsi="Candara" w:cs="Candara"/>
                <w:lang w:val="es-MX"/>
              </w:rPr>
              <w:t>.</w:t>
            </w:r>
          </w:p>
          <w:p w:rsidR="00000C72" w:rsidRDefault="00000C72" w:rsidP="00000C72">
            <w:pPr>
              <w:pStyle w:val="Prrafodelista"/>
              <w:numPr>
                <w:ilvl w:val="0"/>
                <w:numId w:val="6"/>
              </w:numPr>
              <w:rPr>
                <w:rFonts w:ascii="Candara" w:eastAsia="Candara" w:hAnsi="Candara" w:cs="Candara"/>
                <w:lang w:val="es-MX"/>
              </w:rPr>
            </w:pPr>
            <w:r w:rsidRPr="002753C3">
              <w:rPr>
                <w:rFonts w:ascii="Candara" w:eastAsia="Candara" w:hAnsi="Candara" w:cs="Candara"/>
                <w:lang w:val="es-MX"/>
              </w:rPr>
              <w:t>Durante el periodo de enero a septiembre del ejercicio 2018 el pago realizado por concepto de consumo de energía eléctrica fue de $3</w:t>
            </w:r>
            <w:proofErr w:type="gramStart"/>
            <w:r w:rsidRPr="002753C3">
              <w:rPr>
                <w:rFonts w:ascii="Candara" w:eastAsia="Candara" w:hAnsi="Candara" w:cs="Candara"/>
                <w:lang w:val="es-MX"/>
              </w:rPr>
              <w:t>,</w:t>
            </w:r>
            <w:r w:rsidR="002753C3">
              <w:rPr>
                <w:rFonts w:ascii="Candara" w:eastAsia="Candara" w:hAnsi="Candara" w:cs="Candara"/>
                <w:lang w:val="es-MX"/>
              </w:rPr>
              <w:t>232,966.07</w:t>
            </w:r>
            <w:proofErr w:type="gramEnd"/>
            <w:r w:rsidRPr="002753C3">
              <w:rPr>
                <w:rFonts w:ascii="Candara" w:eastAsia="Candara" w:hAnsi="Candara" w:cs="Candara"/>
                <w:lang w:val="es-MX"/>
              </w:rPr>
              <w:t>, mientras que durante el mismo periodo en el ejercicio 2019 el pago realizado fue de $3,8</w:t>
            </w:r>
            <w:r w:rsidR="002753C3">
              <w:rPr>
                <w:rFonts w:ascii="Candara" w:eastAsia="Candara" w:hAnsi="Candara" w:cs="Candara"/>
                <w:lang w:val="es-MX"/>
              </w:rPr>
              <w:t>76</w:t>
            </w:r>
            <w:r w:rsidRPr="002753C3">
              <w:rPr>
                <w:rFonts w:ascii="Candara" w:eastAsia="Candara" w:hAnsi="Candara" w:cs="Candara"/>
                <w:lang w:val="es-MX"/>
              </w:rPr>
              <w:t>,</w:t>
            </w:r>
            <w:r w:rsidR="002753C3">
              <w:rPr>
                <w:rFonts w:ascii="Candara" w:eastAsia="Candara" w:hAnsi="Candara" w:cs="Candara"/>
                <w:lang w:val="es-MX"/>
              </w:rPr>
              <w:t>374.01</w:t>
            </w:r>
            <w:r w:rsidRPr="002753C3">
              <w:rPr>
                <w:rFonts w:ascii="Candara" w:eastAsia="Candara" w:hAnsi="Candara" w:cs="Candara"/>
                <w:lang w:val="es-MX"/>
              </w:rPr>
              <w:t xml:space="preserve"> lo que representa un aumento del 1</w:t>
            </w:r>
            <w:r w:rsidR="002753C3">
              <w:rPr>
                <w:rFonts w:ascii="Candara" w:eastAsia="Candara" w:hAnsi="Candara" w:cs="Candara"/>
                <w:lang w:val="es-MX"/>
              </w:rPr>
              <w:t>9.9</w:t>
            </w:r>
            <w:r w:rsidRPr="002753C3">
              <w:rPr>
                <w:rFonts w:ascii="Candara" w:eastAsia="Candara" w:hAnsi="Candara" w:cs="Candara"/>
                <w:lang w:val="es-MX"/>
              </w:rPr>
              <w:t xml:space="preserve">% </w:t>
            </w:r>
            <w:r w:rsidR="00A52DE3">
              <w:rPr>
                <w:rFonts w:ascii="Candara" w:eastAsia="Candara" w:hAnsi="Candara" w:cs="Candara"/>
                <w:lang w:val="es-MX"/>
              </w:rPr>
              <w:t>con</w:t>
            </w:r>
            <w:r w:rsidRPr="002753C3">
              <w:rPr>
                <w:rFonts w:ascii="Candara" w:eastAsia="Candara" w:hAnsi="Candara" w:cs="Candara"/>
                <w:lang w:val="es-MX"/>
              </w:rPr>
              <w:t xml:space="preserve"> rel</w:t>
            </w:r>
            <w:r w:rsidR="002753C3" w:rsidRPr="002753C3">
              <w:rPr>
                <w:rFonts w:ascii="Candara" w:eastAsia="Candara" w:hAnsi="Candara" w:cs="Candara"/>
                <w:lang w:val="es-MX"/>
              </w:rPr>
              <w:t xml:space="preserve">ación </w:t>
            </w:r>
            <w:r w:rsidR="00A52DE3">
              <w:rPr>
                <w:rFonts w:ascii="Candara" w:eastAsia="Candara" w:hAnsi="Candara" w:cs="Candara"/>
                <w:lang w:val="es-MX"/>
              </w:rPr>
              <w:t xml:space="preserve">al </w:t>
            </w:r>
            <w:r w:rsidR="002753C3" w:rsidRPr="002753C3">
              <w:rPr>
                <w:rFonts w:ascii="Candara" w:eastAsia="Candara" w:hAnsi="Candara" w:cs="Candara"/>
                <w:lang w:val="es-MX"/>
              </w:rPr>
              <w:t>ejercicio anterior. Así mismo,</w:t>
            </w:r>
            <w:r w:rsidR="002753C3">
              <w:rPr>
                <w:rFonts w:ascii="Candara" w:eastAsia="Candara" w:hAnsi="Candara" w:cs="Candara"/>
                <w:lang w:val="es-MX"/>
              </w:rPr>
              <w:t xml:space="preserve"> d</w:t>
            </w:r>
            <w:r w:rsidRPr="002753C3">
              <w:rPr>
                <w:rFonts w:ascii="Candara" w:eastAsia="Candara" w:hAnsi="Candara" w:cs="Candara"/>
                <w:lang w:val="es-MX"/>
              </w:rPr>
              <w:t>urante el periodo de enero a septiembre del ejercicio 2018 el consumo de energía eléctrica fue de 1</w:t>
            </w:r>
            <w:proofErr w:type="gramStart"/>
            <w:r w:rsidRPr="002753C3">
              <w:rPr>
                <w:rFonts w:ascii="Candara" w:eastAsia="Candara" w:hAnsi="Candara" w:cs="Candara"/>
                <w:lang w:val="es-MX"/>
              </w:rPr>
              <w:t>,518,136</w:t>
            </w:r>
            <w:proofErr w:type="gramEnd"/>
            <w:r w:rsidRPr="002753C3">
              <w:rPr>
                <w:rFonts w:ascii="Candara" w:eastAsia="Candara" w:hAnsi="Candara" w:cs="Candara"/>
                <w:lang w:val="es-MX"/>
              </w:rPr>
              <w:t xml:space="preserve"> kilowatts, mientras que durante el mismo periodo en el ejercicio 2019 el consumo fue de 1,061,567 kilowatts lo que representa una reducción del 30.07% </w:t>
            </w:r>
            <w:r w:rsidR="00A52DE3">
              <w:rPr>
                <w:rFonts w:ascii="Candara" w:eastAsia="Candara" w:hAnsi="Candara" w:cs="Candara"/>
                <w:lang w:val="es-MX"/>
              </w:rPr>
              <w:t xml:space="preserve">con </w:t>
            </w:r>
            <w:r w:rsidRPr="002753C3">
              <w:rPr>
                <w:rFonts w:ascii="Candara" w:eastAsia="Candara" w:hAnsi="Candara" w:cs="Candara"/>
                <w:lang w:val="es-MX"/>
              </w:rPr>
              <w:t xml:space="preserve">relación </w:t>
            </w:r>
            <w:r w:rsidR="00A52DE3">
              <w:rPr>
                <w:rFonts w:ascii="Candara" w:eastAsia="Candara" w:hAnsi="Candara" w:cs="Candara"/>
                <w:lang w:val="es-MX"/>
              </w:rPr>
              <w:t>a</w:t>
            </w:r>
            <w:r w:rsidRPr="002753C3">
              <w:rPr>
                <w:rFonts w:ascii="Candara" w:eastAsia="Candara" w:hAnsi="Candara" w:cs="Candara"/>
                <w:lang w:val="es-MX"/>
              </w:rPr>
              <w:t>l ejercicio anterior.</w:t>
            </w:r>
          </w:p>
          <w:p w:rsidR="002753C3" w:rsidRPr="002753C3" w:rsidRDefault="002753C3" w:rsidP="002753C3">
            <w:pPr>
              <w:pStyle w:val="Prrafodelista"/>
              <w:numPr>
                <w:ilvl w:val="0"/>
                <w:numId w:val="6"/>
              </w:numPr>
              <w:rPr>
                <w:rFonts w:ascii="Candara" w:eastAsia="Candara" w:hAnsi="Candara" w:cs="Candara"/>
                <w:lang w:val="es-MX"/>
              </w:rPr>
            </w:pPr>
            <w:r w:rsidRPr="002753C3">
              <w:rPr>
                <w:rFonts w:ascii="Candara" w:eastAsia="Candara" w:hAnsi="Candara" w:cs="Candara"/>
                <w:lang w:val="es-MX"/>
              </w:rPr>
              <w:t xml:space="preserve">Se </w:t>
            </w:r>
            <w:r w:rsidR="00702F71">
              <w:rPr>
                <w:rFonts w:ascii="Candara" w:eastAsia="Candara" w:hAnsi="Candara" w:cs="Candara"/>
                <w:lang w:val="es-MX"/>
              </w:rPr>
              <w:t xml:space="preserve">ha </w:t>
            </w:r>
            <w:r w:rsidRPr="002753C3">
              <w:rPr>
                <w:rFonts w:ascii="Candara" w:eastAsia="Candara" w:hAnsi="Candara" w:cs="Candara"/>
                <w:lang w:val="es-MX"/>
              </w:rPr>
              <w:t>concientizado al personal de ECOSUR para reducir el consumo de energía eléctrica con base en plan de ahorro que consiste en cambio de lámparas convencionales a lámparas ahorradoras, apagado de luces y climas en horarios fuera de oficina, no utilizar cafeteras y servidores de agua, utilizar al máximo la luz solar para la iluminación de las oficinas y salones de posgrado</w:t>
            </w:r>
            <w:r>
              <w:rPr>
                <w:rFonts w:ascii="Candara" w:eastAsia="Candara" w:hAnsi="Candara" w:cs="Candara"/>
                <w:lang w:val="es-MX"/>
              </w:rPr>
              <w:t>, lo que permitió</w:t>
            </w:r>
          </w:p>
          <w:p w:rsidR="00D3258C" w:rsidRPr="007D21AE" w:rsidRDefault="00D3258C" w:rsidP="002753C3">
            <w:pPr>
              <w:pStyle w:val="Prrafodelista"/>
              <w:ind w:left="360"/>
              <w:rPr>
                <w:rFonts w:ascii="Candara" w:eastAsia="Candara" w:hAnsi="Candara" w:cs="Candara"/>
                <w:sz w:val="19"/>
                <w:szCs w:val="19"/>
                <w:lang w:val="es-MX"/>
              </w:rPr>
            </w:pPr>
          </w:p>
        </w:tc>
        <w:tc>
          <w:tcPr>
            <w:tcW w:w="437" w:type="pct"/>
            <w:tcBorders>
              <w:top w:val="single" w:sz="5" w:space="0" w:color="000000"/>
              <w:left w:val="single" w:sz="5" w:space="0" w:color="000000"/>
              <w:bottom w:val="single" w:sz="5" w:space="0" w:color="000000"/>
              <w:right w:val="single" w:sz="5" w:space="0" w:color="000000"/>
            </w:tcBorders>
          </w:tcPr>
          <w:p w:rsidR="00D3258C" w:rsidRPr="002774CF" w:rsidRDefault="00D3258C" w:rsidP="00FF7173">
            <w:pPr>
              <w:ind w:left="493" w:right="440"/>
              <w:jc w:val="center"/>
              <w:rPr>
                <w:rFonts w:ascii="Candara" w:eastAsia="Candara" w:hAnsi="Candara" w:cs="Candara"/>
                <w:lang w:val="es-MX"/>
              </w:rPr>
            </w:pPr>
          </w:p>
        </w:tc>
        <w:tc>
          <w:tcPr>
            <w:tcW w:w="485" w:type="pct"/>
            <w:tcBorders>
              <w:top w:val="single" w:sz="5" w:space="0" w:color="000000"/>
              <w:left w:val="single" w:sz="5" w:space="0" w:color="000000"/>
              <w:bottom w:val="single" w:sz="5" w:space="0" w:color="000000"/>
              <w:right w:val="single" w:sz="5" w:space="0" w:color="000000"/>
            </w:tcBorders>
          </w:tcPr>
          <w:p w:rsidR="00D3258C" w:rsidRPr="002774CF" w:rsidRDefault="00D3258C" w:rsidP="00FF7173">
            <w:pPr>
              <w:ind w:left="473"/>
              <w:rPr>
                <w:rFonts w:ascii="Candara" w:eastAsia="Candara" w:hAnsi="Candara" w:cs="Candara"/>
                <w:lang w:val="es-MX"/>
              </w:rPr>
            </w:pPr>
          </w:p>
        </w:tc>
        <w:tc>
          <w:tcPr>
            <w:tcW w:w="493" w:type="pct"/>
            <w:tcBorders>
              <w:top w:val="single" w:sz="5" w:space="0" w:color="000000"/>
              <w:left w:val="single" w:sz="5" w:space="0" w:color="000000"/>
              <w:bottom w:val="single" w:sz="5" w:space="0" w:color="000000"/>
              <w:right w:val="single" w:sz="5" w:space="0" w:color="000000"/>
            </w:tcBorders>
          </w:tcPr>
          <w:p w:rsidR="00D3258C" w:rsidRPr="002774CF" w:rsidRDefault="00D3258C" w:rsidP="00FF7173">
            <w:pPr>
              <w:rPr>
                <w:rFonts w:ascii="Candara" w:eastAsia="Candara" w:hAnsi="Candara" w:cs="Candara"/>
                <w:lang w:val="es-MX"/>
              </w:rPr>
            </w:pPr>
          </w:p>
        </w:tc>
      </w:tr>
      <w:tr w:rsidR="00000C72" w:rsidRPr="008955A0" w:rsidTr="00A52DE3">
        <w:trPr>
          <w:trHeight w:hRule="exact" w:val="6408"/>
        </w:trPr>
        <w:tc>
          <w:tcPr>
            <w:tcW w:w="437" w:type="pct"/>
            <w:tcBorders>
              <w:top w:val="single" w:sz="5" w:space="0" w:color="000000"/>
              <w:left w:val="single" w:sz="5" w:space="0" w:color="000000"/>
              <w:bottom w:val="single" w:sz="5" w:space="0" w:color="000000"/>
              <w:right w:val="single" w:sz="5" w:space="0" w:color="000000"/>
            </w:tcBorders>
          </w:tcPr>
          <w:p w:rsidR="00000C72" w:rsidRPr="00B65720" w:rsidRDefault="00000C72" w:rsidP="00FF7173">
            <w:pPr>
              <w:spacing w:line="251" w:lineRule="auto"/>
              <w:ind w:left="105" w:right="12"/>
              <w:jc w:val="both"/>
              <w:rPr>
                <w:rFonts w:ascii="Candara" w:eastAsia="Candara" w:hAnsi="Candara" w:cs="Candara"/>
                <w:lang w:val="es-MX"/>
              </w:rPr>
            </w:pPr>
          </w:p>
        </w:tc>
        <w:tc>
          <w:tcPr>
            <w:tcW w:w="543" w:type="pct"/>
            <w:tcBorders>
              <w:top w:val="single" w:sz="5" w:space="0" w:color="000000"/>
              <w:left w:val="single" w:sz="5" w:space="0" w:color="000000"/>
              <w:bottom w:val="single" w:sz="5" w:space="0" w:color="000000"/>
              <w:right w:val="single" w:sz="5" w:space="0" w:color="000000"/>
            </w:tcBorders>
          </w:tcPr>
          <w:p w:rsidR="00000C72" w:rsidRPr="002774CF" w:rsidRDefault="00000C72" w:rsidP="00FF7173">
            <w:pPr>
              <w:spacing w:before="5" w:line="251" w:lineRule="auto"/>
              <w:ind w:left="105" w:right="143"/>
              <w:jc w:val="both"/>
              <w:rPr>
                <w:lang w:val="es-ES"/>
              </w:rPr>
            </w:pPr>
          </w:p>
        </w:tc>
        <w:tc>
          <w:tcPr>
            <w:tcW w:w="1248" w:type="pct"/>
            <w:tcBorders>
              <w:top w:val="single" w:sz="5" w:space="0" w:color="000000"/>
              <w:left w:val="single" w:sz="5" w:space="0" w:color="000000"/>
              <w:bottom w:val="single" w:sz="5" w:space="0" w:color="000000"/>
              <w:right w:val="single" w:sz="5" w:space="0" w:color="000000"/>
            </w:tcBorders>
          </w:tcPr>
          <w:p w:rsidR="00000C72" w:rsidRPr="002774CF" w:rsidRDefault="00000C72" w:rsidP="00FF7173">
            <w:pPr>
              <w:pStyle w:val="Prrafodelista"/>
              <w:rPr>
                <w:rFonts w:ascii="Candara" w:eastAsia="Candara" w:hAnsi="Candara" w:cs="Candara"/>
                <w:lang w:val="es-MX"/>
              </w:rPr>
            </w:pPr>
          </w:p>
        </w:tc>
        <w:tc>
          <w:tcPr>
            <w:tcW w:w="1357" w:type="pct"/>
            <w:tcBorders>
              <w:top w:val="single" w:sz="5" w:space="0" w:color="000000"/>
              <w:left w:val="single" w:sz="5" w:space="0" w:color="000000"/>
              <w:bottom w:val="single" w:sz="5" w:space="0" w:color="000000"/>
              <w:right w:val="single" w:sz="5" w:space="0" w:color="000000"/>
            </w:tcBorders>
          </w:tcPr>
          <w:p w:rsidR="00000C72" w:rsidRPr="00000C72" w:rsidRDefault="00702F71" w:rsidP="002753C3">
            <w:pPr>
              <w:pStyle w:val="Prrafodelista"/>
              <w:ind w:left="360"/>
              <w:rPr>
                <w:rFonts w:ascii="Candara" w:eastAsia="Candara" w:hAnsi="Candara" w:cs="Candara"/>
                <w:lang w:val="es-MX"/>
              </w:rPr>
            </w:pPr>
            <w:proofErr w:type="gramStart"/>
            <w:r>
              <w:rPr>
                <w:rFonts w:ascii="Candara" w:eastAsia="Candara" w:hAnsi="Candara" w:cs="Candara"/>
                <w:lang w:val="es-MX"/>
              </w:rPr>
              <w:t>u</w:t>
            </w:r>
            <w:r w:rsidR="00000C72" w:rsidRPr="00000C72">
              <w:rPr>
                <w:rFonts w:ascii="Candara" w:eastAsia="Candara" w:hAnsi="Candara" w:cs="Candara"/>
                <w:lang w:val="es-MX"/>
              </w:rPr>
              <w:t>n</w:t>
            </w:r>
            <w:r w:rsidR="002753C3">
              <w:rPr>
                <w:rFonts w:ascii="Candara" w:eastAsia="Candara" w:hAnsi="Candara" w:cs="Candara"/>
                <w:lang w:val="es-MX"/>
              </w:rPr>
              <w:t>a</w:t>
            </w:r>
            <w:proofErr w:type="gramEnd"/>
            <w:r w:rsidR="002753C3">
              <w:rPr>
                <w:rFonts w:ascii="Candara" w:eastAsia="Candara" w:hAnsi="Candara" w:cs="Candara"/>
                <w:lang w:val="es-MX"/>
              </w:rPr>
              <w:t xml:space="preserve"> disminución en el consumo</w:t>
            </w:r>
            <w:r w:rsidR="00000C72" w:rsidRPr="00000C72">
              <w:rPr>
                <w:rFonts w:ascii="Candara" w:eastAsia="Candara" w:hAnsi="Candara" w:cs="Candara"/>
                <w:lang w:val="es-MX"/>
              </w:rPr>
              <w:t>; sin embargo, los incrementos en las tarifas eléctricas establecidas por la CFE no ha permitido un ahorro.</w:t>
            </w:r>
          </w:p>
          <w:p w:rsidR="00000C72" w:rsidRDefault="002753C3" w:rsidP="002753C3">
            <w:pPr>
              <w:pStyle w:val="Prrafodelista"/>
              <w:numPr>
                <w:ilvl w:val="0"/>
                <w:numId w:val="6"/>
              </w:numPr>
              <w:rPr>
                <w:rFonts w:ascii="Candara" w:eastAsia="Candara" w:hAnsi="Candara" w:cs="Candara"/>
                <w:lang w:val="es-MX"/>
              </w:rPr>
            </w:pPr>
            <w:r>
              <w:rPr>
                <w:rFonts w:ascii="Candara" w:eastAsia="Candara" w:hAnsi="Candara" w:cs="Candara"/>
                <w:lang w:val="es-MX"/>
              </w:rPr>
              <w:t xml:space="preserve">Se redujo </w:t>
            </w:r>
            <w:r w:rsidR="00000C72" w:rsidRPr="00000C72">
              <w:rPr>
                <w:rFonts w:ascii="Candara" w:eastAsia="Candara" w:hAnsi="Candara" w:cs="Candara"/>
                <w:lang w:val="es-MX"/>
              </w:rPr>
              <w:t xml:space="preserve">el consumo de agua proporcionado por el servicio </w:t>
            </w:r>
            <w:r>
              <w:rPr>
                <w:rFonts w:ascii="Candara" w:eastAsia="Candara" w:hAnsi="Candara" w:cs="Candara"/>
                <w:lang w:val="es-MX"/>
              </w:rPr>
              <w:t xml:space="preserve">potable </w:t>
            </w:r>
            <w:r w:rsidR="00000C72" w:rsidRPr="00000C72">
              <w:rPr>
                <w:rFonts w:ascii="Candara" w:eastAsia="Candara" w:hAnsi="Candara" w:cs="Candara"/>
                <w:lang w:val="es-MX"/>
              </w:rPr>
              <w:t xml:space="preserve"> para uso en sanitario</w:t>
            </w:r>
            <w:r>
              <w:rPr>
                <w:rFonts w:ascii="Candara" w:eastAsia="Candara" w:hAnsi="Candara" w:cs="Candara"/>
                <w:lang w:val="es-MX"/>
              </w:rPr>
              <w:t>s</w:t>
            </w:r>
            <w:r w:rsidR="00000C72" w:rsidRPr="00000C72">
              <w:rPr>
                <w:rFonts w:ascii="Candara" w:eastAsia="Candara" w:hAnsi="Candara" w:cs="Candara"/>
                <w:lang w:val="es-MX"/>
              </w:rPr>
              <w:t>, con base en el uso de aguas tratadas, mismas que son proveídas por un sistema institucional de captación de aguas pluviales y residuales. En la unidad San Cristóbal ya se tuvo un acercamiento con el director de Agua Potable para solicitarle una disminución en las tarifas, se sigue trabajando en ello.</w:t>
            </w:r>
          </w:p>
        </w:tc>
        <w:tc>
          <w:tcPr>
            <w:tcW w:w="437" w:type="pct"/>
            <w:tcBorders>
              <w:top w:val="single" w:sz="5" w:space="0" w:color="000000"/>
              <w:left w:val="single" w:sz="5" w:space="0" w:color="000000"/>
              <w:bottom w:val="single" w:sz="5" w:space="0" w:color="000000"/>
              <w:right w:val="single" w:sz="5" w:space="0" w:color="000000"/>
            </w:tcBorders>
          </w:tcPr>
          <w:p w:rsidR="00000C72" w:rsidRPr="002774CF" w:rsidRDefault="00000C72" w:rsidP="00FF7173">
            <w:pPr>
              <w:ind w:left="493" w:right="440"/>
              <w:jc w:val="center"/>
              <w:rPr>
                <w:rFonts w:ascii="Candara" w:eastAsia="Candara" w:hAnsi="Candara" w:cs="Candara"/>
                <w:lang w:val="es-MX"/>
              </w:rPr>
            </w:pPr>
          </w:p>
        </w:tc>
        <w:tc>
          <w:tcPr>
            <w:tcW w:w="485" w:type="pct"/>
            <w:tcBorders>
              <w:top w:val="single" w:sz="5" w:space="0" w:color="000000"/>
              <w:left w:val="single" w:sz="5" w:space="0" w:color="000000"/>
              <w:bottom w:val="single" w:sz="5" w:space="0" w:color="000000"/>
              <w:right w:val="single" w:sz="5" w:space="0" w:color="000000"/>
            </w:tcBorders>
          </w:tcPr>
          <w:p w:rsidR="00000C72" w:rsidRPr="002774CF" w:rsidRDefault="00000C72" w:rsidP="00FF7173">
            <w:pPr>
              <w:ind w:left="473"/>
              <w:rPr>
                <w:rFonts w:ascii="Candara" w:eastAsia="Candara" w:hAnsi="Candara" w:cs="Candara"/>
                <w:lang w:val="es-MX"/>
              </w:rPr>
            </w:pPr>
          </w:p>
        </w:tc>
        <w:tc>
          <w:tcPr>
            <w:tcW w:w="493" w:type="pct"/>
            <w:tcBorders>
              <w:top w:val="single" w:sz="5" w:space="0" w:color="000000"/>
              <w:left w:val="single" w:sz="5" w:space="0" w:color="000000"/>
              <w:bottom w:val="single" w:sz="5" w:space="0" w:color="000000"/>
              <w:right w:val="single" w:sz="5" w:space="0" w:color="000000"/>
            </w:tcBorders>
          </w:tcPr>
          <w:p w:rsidR="00000C72" w:rsidRPr="002774CF" w:rsidRDefault="00000C72" w:rsidP="00FF7173">
            <w:pPr>
              <w:rPr>
                <w:rFonts w:ascii="Candara" w:eastAsia="Candara" w:hAnsi="Candara" w:cs="Candara"/>
                <w:lang w:val="es-MX"/>
              </w:rPr>
            </w:pPr>
          </w:p>
        </w:tc>
      </w:tr>
    </w:tbl>
    <w:p w:rsidR="00147938" w:rsidRPr="002774CF" w:rsidRDefault="00147938" w:rsidP="00326438">
      <w:pPr>
        <w:rPr>
          <w:lang w:val="es-MX"/>
        </w:rPr>
      </w:pPr>
    </w:p>
    <w:sectPr w:rsidR="00147938" w:rsidRPr="002774CF" w:rsidSect="001670FE">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93" w:rsidRDefault="00211D93" w:rsidP="001670FE">
      <w:r>
        <w:separator/>
      </w:r>
    </w:p>
  </w:endnote>
  <w:endnote w:type="continuationSeparator" w:id="0">
    <w:p w:rsidR="00211D93" w:rsidRDefault="00211D93" w:rsidP="0016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93" w:rsidRDefault="00211D93" w:rsidP="001670FE">
      <w:r>
        <w:separator/>
      </w:r>
    </w:p>
  </w:footnote>
  <w:footnote w:type="continuationSeparator" w:id="0">
    <w:p w:rsidR="00211D93" w:rsidRDefault="00211D93" w:rsidP="00167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49" w:rsidRPr="006E45EF" w:rsidRDefault="00AA6F49" w:rsidP="00AA6F49">
    <w:pPr>
      <w:tabs>
        <w:tab w:val="left" w:pos="457"/>
        <w:tab w:val="center" w:pos="6503"/>
      </w:tabs>
      <w:spacing w:line="300" w:lineRule="exact"/>
      <w:ind w:left="-21" w:right="-21"/>
      <w:rPr>
        <w:rFonts w:ascii="Candara" w:hAnsi="Candara"/>
        <w:b/>
        <w:noProof/>
        <w:sz w:val="26"/>
        <w:szCs w:val="26"/>
        <w:lang w:val="es-ES" w:eastAsia="es-MX"/>
      </w:rPr>
    </w:pPr>
    <w:r w:rsidRPr="00666ADF">
      <w:rPr>
        <w:noProof/>
        <w:sz w:val="26"/>
        <w:szCs w:val="26"/>
        <w:lang w:val="es-MX" w:eastAsia="es-MX"/>
      </w:rPr>
      <w:drawing>
        <wp:anchor distT="0" distB="0" distL="114300" distR="114300" simplePos="0" relativeHeight="251658240" behindDoc="0" locked="0" layoutInCell="1" allowOverlap="1" wp14:anchorId="1D854043" wp14:editId="1BFF0BAE">
          <wp:simplePos x="0" y="0"/>
          <wp:positionH relativeFrom="margin">
            <wp:posOffset>6498590</wp:posOffset>
          </wp:positionH>
          <wp:positionV relativeFrom="paragraph">
            <wp:posOffset>-120015</wp:posOffset>
          </wp:positionV>
          <wp:extent cx="740410" cy="935355"/>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935355"/>
                  </a:xfrm>
                  <a:prstGeom prst="rect">
                    <a:avLst/>
                  </a:prstGeom>
                  <a:noFill/>
                </pic:spPr>
              </pic:pic>
            </a:graphicData>
          </a:graphic>
          <wp14:sizeRelH relativeFrom="page">
            <wp14:pctWidth>0</wp14:pctWidth>
          </wp14:sizeRelH>
          <wp14:sizeRelV relativeFrom="page">
            <wp14:pctHeight>0</wp14:pctHeight>
          </wp14:sizeRelV>
        </wp:anchor>
      </w:drawing>
    </w:r>
    <w:r w:rsidR="001670FE" w:rsidRPr="006E45EF">
      <w:rPr>
        <w:rFonts w:ascii="Candara" w:eastAsia="Candara" w:hAnsi="Candara" w:cs="Candara"/>
        <w:b/>
        <w:spacing w:val="1"/>
        <w:w w:val="99"/>
        <w:position w:val="1"/>
        <w:sz w:val="28"/>
        <w:szCs w:val="28"/>
        <w:lang w:val="es-ES"/>
      </w:rPr>
      <w:tab/>
    </w:r>
    <w:r w:rsidR="001670FE" w:rsidRPr="006E45EF">
      <w:rPr>
        <w:rFonts w:ascii="Candara" w:eastAsia="Candara" w:hAnsi="Candara" w:cs="Candara"/>
        <w:b/>
        <w:spacing w:val="1"/>
        <w:w w:val="99"/>
        <w:position w:val="1"/>
        <w:sz w:val="28"/>
        <w:szCs w:val="28"/>
        <w:lang w:val="es-ES"/>
      </w:rPr>
      <w:tab/>
    </w:r>
    <w:r>
      <w:rPr>
        <w:noProof/>
        <w:lang w:val="es-MX" w:eastAsia="es-MX"/>
      </w:rPr>
      <w:drawing>
        <wp:anchor distT="0" distB="0" distL="114300" distR="114300" simplePos="0" relativeHeight="251664384" behindDoc="0" locked="0" layoutInCell="1" allowOverlap="1" wp14:anchorId="5875CA8D" wp14:editId="39E8563E">
          <wp:simplePos x="0" y="0"/>
          <wp:positionH relativeFrom="margin">
            <wp:posOffset>228600</wp:posOffset>
          </wp:positionH>
          <wp:positionV relativeFrom="paragraph">
            <wp:posOffset>10795</wp:posOffset>
          </wp:positionV>
          <wp:extent cx="1176655" cy="88392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6655" cy="883920"/>
                  </a:xfrm>
                  <a:prstGeom prst="rect">
                    <a:avLst/>
                  </a:prstGeom>
                  <a:noFill/>
                </pic:spPr>
              </pic:pic>
            </a:graphicData>
          </a:graphic>
          <wp14:sizeRelH relativeFrom="page">
            <wp14:pctWidth>0</wp14:pctWidth>
          </wp14:sizeRelH>
          <wp14:sizeRelV relativeFrom="page">
            <wp14:pctHeight>0</wp14:pctHeight>
          </wp14:sizeRelV>
        </wp:anchor>
      </w:drawing>
    </w:r>
    <w:r w:rsidRPr="00666ADF">
      <w:rPr>
        <w:noProof/>
        <w:sz w:val="26"/>
        <w:szCs w:val="26"/>
        <w:lang w:val="es-MX" w:eastAsia="es-MX"/>
      </w:rPr>
      <w:drawing>
        <wp:anchor distT="0" distB="0" distL="114300" distR="114300" simplePos="0" relativeHeight="251661312" behindDoc="0" locked="0" layoutInCell="1" allowOverlap="1" wp14:anchorId="464E6EE9" wp14:editId="4A01C067">
          <wp:simplePos x="0" y="0"/>
          <wp:positionH relativeFrom="margin">
            <wp:align>right</wp:align>
          </wp:positionH>
          <wp:positionV relativeFrom="paragraph">
            <wp:posOffset>7188</wp:posOffset>
          </wp:positionV>
          <wp:extent cx="893323" cy="759897"/>
          <wp:effectExtent l="0" t="0" r="254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3323" cy="759897"/>
                  </a:xfrm>
                  <a:prstGeom prst="rect">
                    <a:avLst/>
                  </a:prstGeom>
                  <a:noFill/>
                </pic:spPr>
              </pic:pic>
            </a:graphicData>
          </a:graphic>
          <wp14:sizeRelH relativeFrom="page">
            <wp14:pctWidth>0</wp14:pctWidth>
          </wp14:sizeRelH>
          <wp14:sizeRelV relativeFrom="page">
            <wp14:pctHeight>0</wp14:pctHeight>
          </wp14:sizeRelV>
        </wp:anchor>
      </w:drawing>
    </w:r>
    <w:r w:rsidRPr="006E45EF">
      <w:rPr>
        <w:rFonts w:ascii="Candara" w:hAnsi="Candara"/>
        <w:b/>
        <w:noProof/>
        <w:sz w:val="26"/>
        <w:szCs w:val="26"/>
        <w:lang w:val="es-ES" w:eastAsia="es-MX"/>
      </w:rPr>
      <w:t xml:space="preserve">Comité de Control y Desempeño Institucional de </w:t>
    </w:r>
  </w:p>
  <w:p w:rsidR="00AA6F49" w:rsidRPr="006E45EF" w:rsidRDefault="00AA6F49" w:rsidP="00AA6F49">
    <w:pPr>
      <w:pStyle w:val="Encabezado"/>
      <w:ind w:left="2127" w:right="2409"/>
      <w:jc w:val="center"/>
      <w:rPr>
        <w:rFonts w:ascii="Candara" w:hAnsi="Candara"/>
        <w:b/>
        <w:noProof/>
        <w:sz w:val="26"/>
        <w:szCs w:val="26"/>
        <w:lang w:val="es-ES" w:eastAsia="es-MX"/>
      </w:rPr>
    </w:pPr>
    <w:r w:rsidRPr="006E45EF">
      <w:rPr>
        <w:rFonts w:ascii="Candara" w:hAnsi="Candara"/>
        <w:b/>
        <w:noProof/>
        <w:sz w:val="26"/>
        <w:szCs w:val="26"/>
        <w:lang w:val="es-ES" w:eastAsia="es-MX"/>
      </w:rPr>
      <w:t xml:space="preserve"> El Colegio de la Frontera Sur (COCODI-ECOSUR)</w:t>
    </w:r>
  </w:p>
  <w:p w:rsidR="00AA6F49" w:rsidRPr="00666ADF" w:rsidRDefault="00AA6F49" w:rsidP="00AA6F49">
    <w:pPr>
      <w:pStyle w:val="Encabezado"/>
      <w:tabs>
        <w:tab w:val="clear" w:pos="8838"/>
        <w:tab w:val="left" w:pos="5207"/>
      </w:tabs>
      <w:ind w:left="2127" w:right="2409"/>
      <w:jc w:val="center"/>
      <w:rPr>
        <w:rFonts w:ascii="Candara" w:hAnsi="Candara"/>
        <w:b/>
        <w:noProof/>
        <w:sz w:val="26"/>
        <w:szCs w:val="26"/>
        <w:lang w:eastAsia="es-MX"/>
      </w:rPr>
    </w:pPr>
    <w:r>
      <w:rPr>
        <w:rFonts w:ascii="Candara" w:hAnsi="Candara"/>
        <w:b/>
        <w:noProof/>
        <w:sz w:val="26"/>
        <w:szCs w:val="26"/>
        <w:lang w:eastAsia="es-MX"/>
      </w:rPr>
      <w:t>Cuarta</w:t>
    </w:r>
    <w:r w:rsidRPr="00666ADF">
      <w:rPr>
        <w:rFonts w:ascii="Candara" w:hAnsi="Candara"/>
        <w:b/>
        <w:noProof/>
        <w:sz w:val="26"/>
        <w:szCs w:val="26"/>
        <w:lang w:eastAsia="es-MX"/>
      </w:rPr>
      <w:t xml:space="preserve"> Sesión Ordinaria 2019</w:t>
    </w:r>
  </w:p>
  <w:p w:rsidR="00AA6F49" w:rsidRPr="00073FB8" w:rsidRDefault="00AA6F49" w:rsidP="00AA6F49">
    <w:pPr>
      <w:rPr>
        <w:sz w:val="6"/>
        <w:szCs w:val="6"/>
      </w:rPr>
    </w:pPr>
  </w:p>
  <w:p w:rsidR="001670FE" w:rsidRDefault="001670FE" w:rsidP="001670FE">
    <w:pPr>
      <w:tabs>
        <w:tab w:val="left" w:pos="0"/>
        <w:tab w:val="left" w:pos="2326"/>
      </w:tabs>
      <w:spacing w:line="300" w:lineRule="exact"/>
      <w:ind w:left="-21" w:right="-21"/>
      <w:rPr>
        <w:rFonts w:ascii="Candara" w:eastAsia="Candara" w:hAnsi="Candara" w:cs="Candara"/>
        <w:b/>
        <w:spacing w:val="1"/>
        <w:w w:val="99"/>
        <w:position w:val="1"/>
        <w:sz w:val="28"/>
        <w:szCs w:val="28"/>
      </w:rPr>
    </w:pPr>
  </w:p>
  <w:p w:rsidR="001670FE" w:rsidRPr="001670FE" w:rsidRDefault="001670FE" w:rsidP="001670FE">
    <w:pPr>
      <w:tabs>
        <w:tab w:val="left" w:pos="457"/>
        <w:tab w:val="center" w:pos="6503"/>
      </w:tabs>
      <w:spacing w:line="300" w:lineRule="exact"/>
      <w:ind w:right="-21"/>
      <w:rPr>
        <w:rFonts w:ascii="Candara" w:eastAsia="Candara" w:hAnsi="Candara" w:cs="Candara"/>
        <w:b/>
        <w:spacing w:val="1"/>
        <w:w w:val="99"/>
        <w:position w:val="1"/>
        <w:sz w:val="28"/>
        <w:szCs w:val="28"/>
      </w:rPr>
    </w:pPr>
    <w:r>
      <w:rPr>
        <w:rFonts w:ascii="Candara" w:eastAsia="Candara" w:hAnsi="Candara" w:cs="Candara"/>
        <w:b/>
        <w:spacing w:val="1"/>
        <w:w w:val="99"/>
        <w:position w:val="1"/>
        <w:sz w:val="28"/>
        <w:szCs w:val="28"/>
      </w:rPr>
      <w:tab/>
      <w:t xml:space="preserve">                                                                </w:t>
    </w:r>
  </w:p>
  <w:p w:rsidR="001670FE" w:rsidRDefault="001670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5BEE"/>
    <w:multiLevelType w:val="hybridMultilevel"/>
    <w:tmpl w:val="587C07A4"/>
    <w:lvl w:ilvl="0" w:tplc="90AA49B2">
      <w:start w:val="1"/>
      <w:numFmt w:val="decimal"/>
      <w:lvlText w:val="%1."/>
      <w:lvlJc w:val="left"/>
      <w:pPr>
        <w:ind w:left="764" w:hanging="360"/>
      </w:pPr>
      <w:rPr>
        <w:b/>
        <w:color w:val="auto"/>
      </w:rPr>
    </w:lvl>
    <w:lvl w:ilvl="1" w:tplc="080A0019" w:tentative="1">
      <w:start w:val="1"/>
      <w:numFmt w:val="lowerLetter"/>
      <w:lvlText w:val="%2."/>
      <w:lvlJc w:val="left"/>
      <w:pPr>
        <w:ind w:left="1484" w:hanging="360"/>
      </w:pPr>
    </w:lvl>
    <w:lvl w:ilvl="2" w:tplc="080A001B" w:tentative="1">
      <w:start w:val="1"/>
      <w:numFmt w:val="lowerRoman"/>
      <w:lvlText w:val="%3."/>
      <w:lvlJc w:val="right"/>
      <w:pPr>
        <w:ind w:left="2204" w:hanging="180"/>
      </w:pPr>
    </w:lvl>
    <w:lvl w:ilvl="3" w:tplc="080A000F" w:tentative="1">
      <w:start w:val="1"/>
      <w:numFmt w:val="decimal"/>
      <w:lvlText w:val="%4."/>
      <w:lvlJc w:val="left"/>
      <w:pPr>
        <w:ind w:left="2924" w:hanging="360"/>
      </w:pPr>
    </w:lvl>
    <w:lvl w:ilvl="4" w:tplc="080A0019" w:tentative="1">
      <w:start w:val="1"/>
      <w:numFmt w:val="lowerLetter"/>
      <w:lvlText w:val="%5."/>
      <w:lvlJc w:val="left"/>
      <w:pPr>
        <w:ind w:left="3644" w:hanging="360"/>
      </w:pPr>
    </w:lvl>
    <w:lvl w:ilvl="5" w:tplc="080A001B" w:tentative="1">
      <w:start w:val="1"/>
      <w:numFmt w:val="lowerRoman"/>
      <w:lvlText w:val="%6."/>
      <w:lvlJc w:val="right"/>
      <w:pPr>
        <w:ind w:left="4364" w:hanging="180"/>
      </w:pPr>
    </w:lvl>
    <w:lvl w:ilvl="6" w:tplc="080A000F" w:tentative="1">
      <w:start w:val="1"/>
      <w:numFmt w:val="decimal"/>
      <w:lvlText w:val="%7."/>
      <w:lvlJc w:val="left"/>
      <w:pPr>
        <w:ind w:left="5084" w:hanging="360"/>
      </w:pPr>
    </w:lvl>
    <w:lvl w:ilvl="7" w:tplc="080A0019" w:tentative="1">
      <w:start w:val="1"/>
      <w:numFmt w:val="lowerLetter"/>
      <w:lvlText w:val="%8."/>
      <w:lvlJc w:val="left"/>
      <w:pPr>
        <w:ind w:left="5804" w:hanging="360"/>
      </w:pPr>
    </w:lvl>
    <w:lvl w:ilvl="8" w:tplc="080A001B" w:tentative="1">
      <w:start w:val="1"/>
      <w:numFmt w:val="lowerRoman"/>
      <w:lvlText w:val="%9."/>
      <w:lvlJc w:val="right"/>
      <w:pPr>
        <w:ind w:left="6524" w:hanging="180"/>
      </w:pPr>
    </w:lvl>
  </w:abstractNum>
  <w:abstractNum w:abstractNumId="1">
    <w:nsid w:val="0EAA46D2"/>
    <w:multiLevelType w:val="hybridMultilevel"/>
    <w:tmpl w:val="B3C892BC"/>
    <w:lvl w:ilvl="0" w:tplc="080A000B">
      <w:start w:val="1"/>
      <w:numFmt w:val="bullet"/>
      <w:lvlText w:val=""/>
      <w:lvlJc w:val="left"/>
      <w:pPr>
        <w:ind w:left="825" w:hanging="360"/>
      </w:pPr>
      <w:rPr>
        <w:rFonts w:ascii="Wingdings" w:hAnsi="Wingdings"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2">
    <w:nsid w:val="3B3E6D6D"/>
    <w:multiLevelType w:val="hybridMultilevel"/>
    <w:tmpl w:val="5F0E2E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165043B"/>
    <w:multiLevelType w:val="hybridMultilevel"/>
    <w:tmpl w:val="D4487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5D218F1"/>
    <w:multiLevelType w:val="hybridMultilevel"/>
    <w:tmpl w:val="317E3BC0"/>
    <w:lvl w:ilvl="0" w:tplc="90AA49B2">
      <w:start w:val="1"/>
      <w:numFmt w:val="decimal"/>
      <w:lvlText w:val="%1."/>
      <w:lvlJc w:val="left"/>
      <w:pPr>
        <w:ind w:left="1573" w:hanging="360"/>
      </w:pPr>
      <w:rPr>
        <w:b/>
        <w:color w:val="auto"/>
      </w:rPr>
    </w:lvl>
    <w:lvl w:ilvl="1" w:tplc="080A0019" w:tentative="1">
      <w:start w:val="1"/>
      <w:numFmt w:val="lowerLetter"/>
      <w:lvlText w:val="%2."/>
      <w:lvlJc w:val="left"/>
      <w:pPr>
        <w:ind w:left="2249" w:hanging="360"/>
      </w:pPr>
    </w:lvl>
    <w:lvl w:ilvl="2" w:tplc="080A001B" w:tentative="1">
      <w:start w:val="1"/>
      <w:numFmt w:val="lowerRoman"/>
      <w:lvlText w:val="%3."/>
      <w:lvlJc w:val="right"/>
      <w:pPr>
        <w:ind w:left="2969" w:hanging="180"/>
      </w:pPr>
    </w:lvl>
    <w:lvl w:ilvl="3" w:tplc="080A000F" w:tentative="1">
      <w:start w:val="1"/>
      <w:numFmt w:val="decimal"/>
      <w:lvlText w:val="%4."/>
      <w:lvlJc w:val="left"/>
      <w:pPr>
        <w:ind w:left="3689" w:hanging="360"/>
      </w:pPr>
    </w:lvl>
    <w:lvl w:ilvl="4" w:tplc="080A0019" w:tentative="1">
      <w:start w:val="1"/>
      <w:numFmt w:val="lowerLetter"/>
      <w:lvlText w:val="%5."/>
      <w:lvlJc w:val="left"/>
      <w:pPr>
        <w:ind w:left="4409" w:hanging="360"/>
      </w:pPr>
    </w:lvl>
    <w:lvl w:ilvl="5" w:tplc="080A001B" w:tentative="1">
      <w:start w:val="1"/>
      <w:numFmt w:val="lowerRoman"/>
      <w:lvlText w:val="%6."/>
      <w:lvlJc w:val="right"/>
      <w:pPr>
        <w:ind w:left="5129" w:hanging="180"/>
      </w:pPr>
    </w:lvl>
    <w:lvl w:ilvl="6" w:tplc="080A000F" w:tentative="1">
      <w:start w:val="1"/>
      <w:numFmt w:val="decimal"/>
      <w:lvlText w:val="%7."/>
      <w:lvlJc w:val="left"/>
      <w:pPr>
        <w:ind w:left="5849" w:hanging="360"/>
      </w:pPr>
    </w:lvl>
    <w:lvl w:ilvl="7" w:tplc="080A0019" w:tentative="1">
      <w:start w:val="1"/>
      <w:numFmt w:val="lowerLetter"/>
      <w:lvlText w:val="%8."/>
      <w:lvlJc w:val="left"/>
      <w:pPr>
        <w:ind w:left="6569" w:hanging="360"/>
      </w:pPr>
    </w:lvl>
    <w:lvl w:ilvl="8" w:tplc="080A001B" w:tentative="1">
      <w:start w:val="1"/>
      <w:numFmt w:val="lowerRoman"/>
      <w:lvlText w:val="%9."/>
      <w:lvlJc w:val="right"/>
      <w:pPr>
        <w:ind w:left="7289" w:hanging="180"/>
      </w:pPr>
    </w:lvl>
  </w:abstractNum>
  <w:abstractNum w:abstractNumId="5">
    <w:nsid w:val="58725C6C"/>
    <w:multiLevelType w:val="hybridMultilevel"/>
    <w:tmpl w:val="E10891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B6E70C7"/>
    <w:multiLevelType w:val="hybridMultilevel"/>
    <w:tmpl w:val="A4F26FE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581" w:hanging="360"/>
      </w:pPr>
      <w:rPr>
        <w:rFonts w:ascii="Courier New" w:hAnsi="Courier New" w:cs="Courier New" w:hint="default"/>
      </w:rPr>
    </w:lvl>
    <w:lvl w:ilvl="2" w:tplc="080A0005" w:tentative="1">
      <w:start w:val="1"/>
      <w:numFmt w:val="bullet"/>
      <w:lvlText w:val=""/>
      <w:lvlJc w:val="left"/>
      <w:pPr>
        <w:ind w:left="2301" w:hanging="360"/>
      </w:pPr>
      <w:rPr>
        <w:rFonts w:ascii="Wingdings" w:hAnsi="Wingdings" w:hint="default"/>
      </w:rPr>
    </w:lvl>
    <w:lvl w:ilvl="3" w:tplc="080A0001" w:tentative="1">
      <w:start w:val="1"/>
      <w:numFmt w:val="bullet"/>
      <w:lvlText w:val=""/>
      <w:lvlJc w:val="left"/>
      <w:pPr>
        <w:ind w:left="3021" w:hanging="360"/>
      </w:pPr>
      <w:rPr>
        <w:rFonts w:ascii="Symbol" w:hAnsi="Symbol" w:hint="default"/>
      </w:rPr>
    </w:lvl>
    <w:lvl w:ilvl="4" w:tplc="080A0003" w:tentative="1">
      <w:start w:val="1"/>
      <w:numFmt w:val="bullet"/>
      <w:lvlText w:val="o"/>
      <w:lvlJc w:val="left"/>
      <w:pPr>
        <w:ind w:left="3741" w:hanging="360"/>
      </w:pPr>
      <w:rPr>
        <w:rFonts w:ascii="Courier New" w:hAnsi="Courier New" w:cs="Courier New" w:hint="default"/>
      </w:rPr>
    </w:lvl>
    <w:lvl w:ilvl="5" w:tplc="080A0005" w:tentative="1">
      <w:start w:val="1"/>
      <w:numFmt w:val="bullet"/>
      <w:lvlText w:val=""/>
      <w:lvlJc w:val="left"/>
      <w:pPr>
        <w:ind w:left="4461" w:hanging="360"/>
      </w:pPr>
      <w:rPr>
        <w:rFonts w:ascii="Wingdings" w:hAnsi="Wingdings" w:hint="default"/>
      </w:rPr>
    </w:lvl>
    <w:lvl w:ilvl="6" w:tplc="080A0001" w:tentative="1">
      <w:start w:val="1"/>
      <w:numFmt w:val="bullet"/>
      <w:lvlText w:val=""/>
      <w:lvlJc w:val="left"/>
      <w:pPr>
        <w:ind w:left="5181" w:hanging="360"/>
      </w:pPr>
      <w:rPr>
        <w:rFonts w:ascii="Symbol" w:hAnsi="Symbol" w:hint="default"/>
      </w:rPr>
    </w:lvl>
    <w:lvl w:ilvl="7" w:tplc="080A0003" w:tentative="1">
      <w:start w:val="1"/>
      <w:numFmt w:val="bullet"/>
      <w:lvlText w:val="o"/>
      <w:lvlJc w:val="left"/>
      <w:pPr>
        <w:ind w:left="5901" w:hanging="360"/>
      </w:pPr>
      <w:rPr>
        <w:rFonts w:ascii="Courier New" w:hAnsi="Courier New" w:cs="Courier New" w:hint="default"/>
      </w:rPr>
    </w:lvl>
    <w:lvl w:ilvl="8" w:tplc="080A0005" w:tentative="1">
      <w:start w:val="1"/>
      <w:numFmt w:val="bullet"/>
      <w:lvlText w:val=""/>
      <w:lvlJc w:val="left"/>
      <w:pPr>
        <w:ind w:left="6621"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FE"/>
    <w:rsid w:val="00000C72"/>
    <w:rsid w:val="00015760"/>
    <w:rsid w:val="00087E81"/>
    <w:rsid w:val="000902E9"/>
    <w:rsid w:val="000960FA"/>
    <w:rsid w:val="00147938"/>
    <w:rsid w:val="001670FE"/>
    <w:rsid w:val="001D577B"/>
    <w:rsid w:val="00211D93"/>
    <w:rsid w:val="002753C3"/>
    <w:rsid w:val="002774CF"/>
    <w:rsid w:val="002D75A8"/>
    <w:rsid w:val="00326438"/>
    <w:rsid w:val="003D1E3D"/>
    <w:rsid w:val="003F0E5C"/>
    <w:rsid w:val="00442026"/>
    <w:rsid w:val="00443FF5"/>
    <w:rsid w:val="00471964"/>
    <w:rsid w:val="005873AB"/>
    <w:rsid w:val="00606EDF"/>
    <w:rsid w:val="00607DDA"/>
    <w:rsid w:val="006928C9"/>
    <w:rsid w:val="006E45EF"/>
    <w:rsid w:val="0070034F"/>
    <w:rsid w:val="00702F71"/>
    <w:rsid w:val="007A79C0"/>
    <w:rsid w:val="007D21AE"/>
    <w:rsid w:val="007E193A"/>
    <w:rsid w:val="007F2C6A"/>
    <w:rsid w:val="00854C42"/>
    <w:rsid w:val="008955A0"/>
    <w:rsid w:val="008D2FAD"/>
    <w:rsid w:val="00985A6A"/>
    <w:rsid w:val="009B6C78"/>
    <w:rsid w:val="009B7A5F"/>
    <w:rsid w:val="00A10396"/>
    <w:rsid w:val="00A52DE3"/>
    <w:rsid w:val="00A63FA9"/>
    <w:rsid w:val="00AA36F8"/>
    <w:rsid w:val="00AA6F49"/>
    <w:rsid w:val="00AD1FF1"/>
    <w:rsid w:val="00AF66EB"/>
    <w:rsid w:val="00B01AB0"/>
    <w:rsid w:val="00B65720"/>
    <w:rsid w:val="00BD218E"/>
    <w:rsid w:val="00C025A2"/>
    <w:rsid w:val="00C21F36"/>
    <w:rsid w:val="00C66A56"/>
    <w:rsid w:val="00CC0594"/>
    <w:rsid w:val="00CD1EEC"/>
    <w:rsid w:val="00CD726E"/>
    <w:rsid w:val="00D3258C"/>
    <w:rsid w:val="00D4576F"/>
    <w:rsid w:val="00DC3682"/>
    <w:rsid w:val="00DD3998"/>
    <w:rsid w:val="00DD3FE5"/>
    <w:rsid w:val="00DD7C69"/>
    <w:rsid w:val="00DE42BF"/>
    <w:rsid w:val="00E31743"/>
    <w:rsid w:val="00E87DB5"/>
    <w:rsid w:val="00F91E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F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70FE"/>
    <w:pPr>
      <w:tabs>
        <w:tab w:val="center" w:pos="4419"/>
        <w:tab w:val="right" w:pos="8838"/>
      </w:tabs>
    </w:pPr>
  </w:style>
  <w:style w:type="character" w:customStyle="1" w:styleId="EncabezadoCar">
    <w:name w:val="Encabezado Car"/>
    <w:basedOn w:val="Fuentedeprrafopredeter"/>
    <w:link w:val="Encabezado"/>
    <w:uiPriority w:val="99"/>
    <w:rsid w:val="001670FE"/>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1670FE"/>
    <w:pPr>
      <w:tabs>
        <w:tab w:val="center" w:pos="4419"/>
        <w:tab w:val="right" w:pos="8838"/>
      </w:tabs>
    </w:pPr>
  </w:style>
  <w:style w:type="character" w:customStyle="1" w:styleId="PiedepginaCar">
    <w:name w:val="Pie de página Car"/>
    <w:basedOn w:val="Fuentedeprrafopredeter"/>
    <w:link w:val="Piedepgina"/>
    <w:uiPriority w:val="99"/>
    <w:rsid w:val="001670FE"/>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AD1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F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70FE"/>
    <w:pPr>
      <w:tabs>
        <w:tab w:val="center" w:pos="4419"/>
        <w:tab w:val="right" w:pos="8838"/>
      </w:tabs>
    </w:pPr>
  </w:style>
  <w:style w:type="character" w:customStyle="1" w:styleId="EncabezadoCar">
    <w:name w:val="Encabezado Car"/>
    <w:basedOn w:val="Fuentedeprrafopredeter"/>
    <w:link w:val="Encabezado"/>
    <w:uiPriority w:val="99"/>
    <w:rsid w:val="001670FE"/>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1670FE"/>
    <w:pPr>
      <w:tabs>
        <w:tab w:val="center" w:pos="4419"/>
        <w:tab w:val="right" w:pos="8838"/>
      </w:tabs>
    </w:pPr>
  </w:style>
  <w:style w:type="character" w:customStyle="1" w:styleId="PiedepginaCar">
    <w:name w:val="Pie de página Car"/>
    <w:basedOn w:val="Fuentedeprrafopredeter"/>
    <w:link w:val="Piedepgina"/>
    <w:uiPriority w:val="99"/>
    <w:rsid w:val="001670FE"/>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AD1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8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7EBDEB6850D644A0C578C454AF8196" ma:contentTypeVersion="2" ma:contentTypeDescription="Crear nuevo documento." ma:contentTypeScope="" ma:versionID="b30e2ee590f6afd94112c99d3c95cab3">
  <xsd:schema xmlns:xsd="http://www.w3.org/2001/XMLSchema" xmlns:xs="http://www.w3.org/2001/XMLSchema" xmlns:p="http://schemas.microsoft.com/office/2006/metadata/properties" xmlns:ns2="68afed51-a01e-465c-8206-3a115ef8675c" targetNamespace="http://schemas.microsoft.com/office/2006/metadata/properties" ma:root="true" ma:fieldsID="657a0593c54f398c522258e1348bbe47" ns2:_="">
    <xsd:import namespace="68afed51-a01e-465c-8206-3a115ef867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fed51-a01e-465c-8206-3a115ef86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7DB76-16A9-4750-B103-FB923338715C}"/>
</file>

<file path=customXml/itemProps2.xml><?xml version="1.0" encoding="utf-8"?>
<ds:datastoreItem xmlns:ds="http://schemas.openxmlformats.org/officeDocument/2006/customXml" ds:itemID="{845EB58E-0AF6-464C-8DB0-D30090E772AA}"/>
</file>

<file path=customXml/itemProps3.xml><?xml version="1.0" encoding="utf-8"?>
<ds:datastoreItem xmlns:ds="http://schemas.openxmlformats.org/officeDocument/2006/customXml" ds:itemID="{0ACE5CB0-2ACC-4707-AABB-A2747A075584}"/>
</file>

<file path=docProps/app.xml><?xml version="1.0" encoding="utf-8"?>
<Properties xmlns="http://schemas.openxmlformats.org/officeDocument/2006/extended-properties" xmlns:vt="http://schemas.openxmlformats.org/officeDocument/2006/docPropsVTypes">
  <Template>Normal.dotm</Template>
  <TotalTime>132</TotalTime>
  <Pages>8</Pages>
  <Words>1371</Words>
  <Characters>7546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cortega</dc:creator>
  <cp:lastModifiedBy>jdgomez</cp:lastModifiedBy>
  <cp:revision>12</cp:revision>
  <dcterms:created xsi:type="dcterms:W3CDTF">2019-11-06T14:59:00Z</dcterms:created>
  <dcterms:modified xsi:type="dcterms:W3CDTF">2019-11-07T20:12:00Z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0x010100767EBDEB6850D644A0C578C454AF8196</vt:lpwstr>
  </property>
</Properties>
</file>