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593BF" w14:textId="1C90DCAC" w:rsidR="003B2B76" w:rsidRPr="008B06E3" w:rsidRDefault="008B06E3">
      <w:pPr>
        <w:rPr>
          <w:rFonts w:ascii="Montserrat" w:hAnsi="Montserrat"/>
          <w:b/>
          <w:bCs/>
          <w:sz w:val="28"/>
          <w:szCs w:val="28"/>
        </w:rPr>
      </w:pPr>
      <w:r w:rsidRPr="008B06E3">
        <w:rPr>
          <w:rFonts w:ascii="Montserrat" w:hAnsi="Montserrat"/>
          <w:b/>
          <w:bCs/>
          <w:sz w:val="28"/>
          <w:szCs w:val="28"/>
        </w:rPr>
        <w:t>VII. Desempeño institucional</w:t>
      </w:r>
    </w:p>
    <w:p w14:paraId="7C6E69EE" w14:textId="7EEC0A4E" w:rsidR="008B06E3" w:rsidRPr="008B06E3" w:rsidRDefault="008B06E3">
      <w:pPr>
        <w:rPr>
          <w:rFonts w:ascii="Montserrat" w:hAnsi="Montserrat"/>
          <w:b/>
          <w:bCs/>
          <w:sz w:val="24"/>
          <w:szCs w:val="24"/>
        </w:rPr>
      </w:pPr>
      <w:r w:rsidRPr="008B06E3">
        <w:rPr>
          <w:rFonts w:ascii="Montserrat" w:hAnsi="Montserrat"/>
          <w:b/>
          <w:bCs/>
          <w:sz w:val="24"/>
          <w:szCs w:val="24"/>
        </w:rPr>
        <w:t xml:space="preserve">3. Pasivos </w:t>
      </w:r>
      <w:r>
        <w:rPr>
          <w:rFonts w:ascii="Montserrat" w:hAnsi="Montserrat"/>
          <w:b/>
          <w:bCs/>
          <w:sz w:val="24"/>
          <w:szCs w:val="24"/>
        </w:rPr>
        <w:t xml:space="preserve">laborales </w:t>
      </w:r>
      <w:proofErr w:type="spellStart"/>
      <w:r w:rsidRPr="008B06E3">
        <w:rPr>
          <w:rFonts w:ascii="Montserrat" w:hAnsi="Montserrat"/>
          <w:b/>
          <w:bCs/>
          <w:sz w:val="24"/>
          <w:szCs w:val="24"/>
        </w:rPr>
        <w:t>contigentes</w:t>
      </w:r>
      <w:proofErr w:type="spellEnd"/>
    </w:p>
    <w:tbl>
      <w:tblPr>
        <w:tblStyle w:val="Tablaconcuadrcul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3"/>
        <w:gridCol w:w="1462"/>
        <w:gridCol w:w="1559"/>
        <w:gridCol w:w="1843"/>
        <w:gridCol w:w="1701"/>
        <w:gridCol w:w="1701"/>
        <w:gridCol w:w="1417"/>
      </w:tblGrid>
      <w:tr w:rsidR="008B06E3" w:rsidRPr="008B06E3" w14:paraId="62530AE1" w14:textId="77777777" w:rsidTr="008B06E3">
        <w:trPr>
          <w:trHeight w:val="360"/>
        </w:trPr>
        <w:tc>
          <w:tcPr>
            <w:tcW w:w="523" w:type="dxa"/>
            <w:vMerge w:val="restart"/>
            <w:hideMark/>
          </w:tcPr>
          <w:p w14:paraId="3FD04C64" w14:textId="0C87CE59" w:rsidR="008B06E3" w:rsidRPr="008B06E3" w:rsidRDefault="008B06E3" w:rsidP="008B06E3">
            <w:pPr>
              <w:ind w:right="-151"/>
              <w:jc w:val="center"/>
              <w:rPr>
                <w:rFonts w:ascii="Montserrat" w:hAnsi="Montserrat"/>
                <w:b/>
                <w:bCs/>
              </w:rPr>
            </w:pPr>
            <w:r w:rsidRPr="008B06E3">
              <w:rPr>
                <w:rFonts w:ascii="Montserrat" w:hAnsi="Montserrat"/>
                <w:b/>
                <w:bCs/>
              </w:rPr>
              <w:t>No</w:t>
            </w:r>
          </w:p>
        </w:tc>
        <w:tc>
          <w:tcPr>
            <w:tcW w:w="1462" w:type="dxa"/>
            <w:vMerge w:val="restart"/>
            <w:hideMark/>
          </w:tcPr>
          <w:p w14:paraId="350F68CD" w14:textId="77777777" w:rsidR="008B06E3" w:rsidRPr="008B06E3" w:rsidRDefault="008B06E3" w:rsidP="008B06E3">
            <w:pPr>
              <w:jc w:val="center"/>
              <w:rPr>
                <w:rFonts w:ascii="Montserrat" w:hAnsi="Montserrat"/>
                <w:b/>
                <w:bCs/>
              </w:rPr>
            </w:pPr>
            <w:r w:rsidRPr="008B06E3">
              <w:rPr>
                <w:rFonts w:ascii="Montserrat" w:hAnsi="Montserrat"/>
                <w:b/>
                <w:bCs/>
              </w:rPr>
              <w:t>Nombre</w:t>
            </w:r>
          </w:p>
        </w:tc>
        <w:tc>
          <w:tcPr>
            <w:tcW w:w="1559" w:type="dxa"/>
            <w:vMerge w:val="restart"/>
            <w:hideMark/>
          </w:tcPr>
          <w:p w14:paraId="2B345D76" w14:textId="77777777" w:rsidR="008B06E3" w:rsidRPr="008B06E3" w:rsidRDefault="008B06E3" w:rsidP="008B06E3">
            <w:pPr>
              <w:jc w:val="center"/>
              <w:rPr>
                <w:rFonts w:ascii="Montserrat" w:hAnsi="Montserrat"/>
                <w:b/>
                <w:bCs/>
              </w:rPr>
            </w:pPr>
            <w:r w:rsidRPr="008B06E3">
              <w:rPr>
                <w:rFonts w:ascii="Montserrat" w:hAnsi="Montserrat"/>
                <w:b/>
                <w:bCs/>
              </w:rPr>
              <w:t>Expediente</w:t>
            </w:r>
          </w:p>
        </w:tc>
        <w:tc>
          <w:tcPr>
            <w:tcW w:w="1843" w:type="dxa"/>
            <w:vMerge w:val="restart"/>
            <w:hideMark/>
          </w:tcPr>
          <w:p w14:paraId="12F23B4E" w14:textId="77777777" w:rsidR="008B06E3" w:rsidRPr="008B06E3" w:rsidRDefault="008B06E3" w:rsidP="008B06E3">
            <w:pPr>
              <w:jc w:val="center"/>
              <w:rPr>
                <w:rFonts w:ascii="Montserrat" w:hAnsi="Montserrat"/>
                <w:b/>
                <w:bCs/>
              </w:rPr>
            </w:pPr>
            <w:r w:rsidRPr="008B06E3">
              <w:rPr>
                <w:rFonts w:ascii="Montserrat" w:hAnsi="Montserrat"/>
                <w:b/>
                <w:bCs/>
              </w:rPr>
              <w:t>Estado procesal</w:t>
            </w:r>
          </w:p>
        </w:tc>
        <w:tc>
          <w:tcPr>
            <w:tcW w:w="1701" w:type="dxa"/>
            <w:vMerge w:val="restart"/>
            <w:hideMark/>
          </w:tcPr>
          <w:p w14:paraId="71D9E517" w14:textId="77777777" w:rsidR="008B06E3" w:rsidRPr="008B06E3" w:rsidRDefault="008B06E3" w:rsidP="008B06E3">
            <w:pPr>
              <w:jc w:val="center"/>
              <w:rPr>
                <w:rFonts w:ascii="Montserrat" w:hAnsi="Montserrat"/>
                <w:b/>
                <w:bCs/>
              </w:rPr>
            </w:pPr>
            <w:r w:rsidRPr="008B06E3">
              <w:rPr>
                <w:rFonts w:ascii="Montserrat" w:hAnsi="Montserrat"/>
                <w:b/>
                <w:bCs/>
              </w:rPr>
              <w:t>Tipo de contratación</w:t>
            </w:r>
          </w:p>
        </w:tc>
        <w:tc>
          <w:tcPr>
            <w:tcW w:w="1701" w:type="dxa"/>
            <w:hideMark/>
          </w:tcPr>
          <w:p w14:paraId="4F36A7AE" w14:textId="77777777" w:rsidR="008B06E3" w:rsidRPr="008B06E3" w:rsidRDefault="008B06E3" w:rsidP="008B06E3">
            <w:pPr>
              <w:jc w:val="center"/>
              <w:rPr>
                <w:rFonts w:ascii="Montserrat" w:hAnsi="Montserrat"/>
                <w:b/>
                <w:bCs/>
              </w:rPr>
            </w:pPr>
            <w:r w:rsidRPr="008B06E3">
              <w:rPr>
                <w:rFonts w:ascii="Montserrat" w:hAnsi="Montserrat"/>
                <w:b/>
                <w:bCs/>
              </w:rPr>
              <w:t>Pasivo laboral</w:t>
            </w:r>
          </w:p>
        </w:tc>
        <w:tc>
          <w:tcPr>
            <w:tcW w:w="1417" w:type="dxa"/>
            <w:vMerge w:val="restart"/>
            <w:hideMark/>
          </w:tcPr>
          <w:p w14:paraId="7ECB8FA8" w14:textId="77777777" w:rsidR="008B06E3" w:rsidRPr="008B06E3" w:rsidRDefault="008B06E3" w:rsidP="008B06E3">
            <w:pPr>
              <w:jc w:val="center"/>
              <w:rPr>
                <w:rFonts w:ascii="Montserrat" w:hAnsi="Montserrat"/>
                <w:b/>
                <w:bCs/>
              </w:rPr>
            </w:pPr>
            <w:r w:rsidRPr="008B06E3">
              <w:rPr>
                <w:rFonts w:ascii="Montserrat" w:hAnsi="Montserrat"/>
                <w:b/>
                <w:bCs/>
              </w:rPr>
              <w:t>Riesgo</w:t>
            </w:r>
          </w:p>
        </w:tc>
      </w:tr>
      <w:tr w:rsidR="008B06E3" w:rsidRPr="008B06E3" w14:paraId="57142F9F" w14:textId="77777777" w:rsidTr="008B06E3">
        <w:trPr>
          <w:trHeight w:val="600"/>
        </w:trPr>
        <w:tc>
          <w:tcPr>
            <w:tcW w:w="523" w:type="dxa"/>
            <w:vMerge/>
            <w:hideMark/>
          </w:tcPr>
          <w:p w14:paraId="26D5347A" w14:textId="77777777" w:rsidR="008B06E3" w:rsidRPr="008B06E3" w:rsidRDefault="008B06E3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1462" w:type="dxa"/>
            <w:vMerge/>
            <w:hideMark/>
          </w:tcPr>
          <w:p w14:paraId="5C4B04E2" w14:textId="77777777" w:rsidR="008B06E3" w:rsidRPr="008B06E3" w:rsidRDefault="008B06E3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1559" w:type="dxa"/>
            <w:vMerge/>
            <w:hideMark/>
          </w:tcPr>
          <w:p w14:paraId="450746C4" w14:textId="77777777" w:rsidR="008B06E3" w:rsidRPr="008B06E3" w:rsidRDefault="008B06E3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14:paraId="43329FED" w14:textId="77777777" w:rsidR="008B06E3" w:rsidRPr="008B06E3" w:rsidRDefault="008B06E3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14:paraId="082E0EF5" w14:textId="77777777" w:rsidR="008B06E3" w:rsidRPr="008B06E3" w:rsidRDefault="008B06E3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1701" w:type="dxa"/>
            <w:hideMark/>
          </w:tcPr>
          <w:p w14:paraId="6A0087E5" w14:textId="77777777" w:rsidR="008B06E3" w:rsidRPr="008B06E3" w:rsidRDefault="008B06E3" w:rsidP="008B06E3">
            <w:pPr>
              <w:rPr>
                <w:rFonts w:ascii="Montserrat" w:hAnsi="Montserrat"/>
                <w:b/>
                <w:bCs/>
              </w:rPr>
            </w:pPr>
            <w:r w:rsidRPr="008B06E3">
              <w:rPr>
                <w:rFonts w:ascii="Montserrat" w:hAnsi="Montserrat"/>
                <w:b/>
                <w:bCs/>
              </w:rPr>
              <w:t>03 de julio del 2020</w:t>
            </w:r>
          </w:p>
        </w:tc>
        <w:tc>
          <w:tcPr>
            <w:tcW w:w="1417" w:type="dxa"/>
            <w:vMerge/>
            <w:hideMark/>
          </w:tcPr>
          <w:p w14:paraId="316A538E" w14:textId="77777777" w:rsidR="008B06E3" w:rsidRPr="008B06E3" w:rsidRDefault="008B06E3">
            <w:pPr>
              <w:rPr>
                <w:rFonts w:ascii="Montserrat" w:hAnsi="Montserrat"/>
                <w:b/>
                <w:bCs/>
              </w:rPr>
            </w:pPr>
          </w:p>
        </w:tc>
      </w:tr>
      <w:tr w:rsidR="008B06E3" w:rsidRPr="008B06E3" w14:paraId="2FB029E5" w14:textId="77777777" w:rsidTr="008B06E3">
        <w:trPr>
          <w:trHeight w:val="600"/>
        </w:trPr>
        <w:tc>
          <w:tcPr>
            <w:tcW w:w="523" w:type="dxa"/>
            <w:hideMark/>
          </w:tcPr>
          <w:p w14:paraId="3C73DA14" w14:textId="77777777" w:rsidR="008B06E3" w:rsidRPr="008B06E3" w:rsidRDefault="008B06E3" w:rsidP="008B06E3">
            <w:pPr>
              <w:rPr>
                <w:rFonts w:ascii="Montserrat" w:hAnsi="Montserrat"/>
                <w:b/>
                <w:bCs/>
              </w:rPr>
            </w:pPr>
            <w:r w:rsidRPr="008B06E3">
              <w:rPr>
                <w:rFonts w:ascii="Montserrat" w:hAnsi="Montserrat"/>
                <w:b/>
                <w:bCs/>
              </w:rPr>
              <w:t>1</w:t>
            </w:r>
          </w:p>
        </w:tc>
        <w:tc>
          <w:tcPr>
            <w:tcW w:w="1462" w:type="dxa"/>
            <w:noWrap/>
            <w:hideMark/>
          </w:tcPr>
          <w:p w14:paraId="4381F9A5" w14:textId="77777777" w:rsidR="008B06E3" w:rsidRPr="008B06E3" w:rsidRDefault="008B06E3" w:rsidP="008B06E3">
            <w:pPr>
              <w:rPr>
                <w:rFonts w:ascii="Montserrat" w:hAnsi="Montserrat"/>
              </w:rPr>
            </w:pPr>
            <w:r w:rsidRPr="008B06E3">
              <w:rPr>
                <w:rFonts w:ascii="Montserrat" w:hAnsi="Montserrat"/>
              </w:rPr>
              <w:t>Verónica Marina Alarcón Estrada</w:t>
            </w:r>
          </w:p>
        </w:tc>
        <w:tc>
          <w:tcPr>
            <w:tcW w:w="1559" w:type="dxa"/>
            <w:noWrap/>
            <w:hideMark/>
          </w:tcPr>
          <w:p w14:paraId="6C531A9C" w14:textId="77777777" w:rsidR="008B06E3" w:rsidRPr="008B06E3" w:rsidRDefault="008B06E3" w:rsidP="008B06E3">
            <w:pPr>
              <w:rPr>
                <w:rFonts w:ascii="Montserrat" w:hAnsi="Montserrat"/>
              </w:rPr>
            </w:pPr>
            <w:r w:rsidRPr="008B06E3">
              <w:rPr>
                <w:rFonts w:ascii="Montserrat" w:hAnsi="Montserrat"/>
              </w:rPr>
              <w:t>578/2010</w:t>
            </w:r>
          </w:p>
        </w:tc>
        <w:tc>
          <w:tcPr>
            <w:tcW w:w="1843" w:type="dxa"/>
            <w:hideMark/>
          </w:tcPr>
          <w:p w14:paraId="4B30D38C" w14:textId="77777777" w:rsidR="008B06E3" w:rsidRPr="008B06E3" w:rsidRDefault="008B06E3" w:rsidP="008B06E3">
            <w:pPr>
              <w:rPr>
                <w:rFonts w:ascii="Montserrat" w:hAnsi="Montserrat"/>
              </w:rPr>
            </w:pPr>
            <w:r w:rsidRPr="008B06E3">
              <w:rPr>
                <w:rFonts w:ascii="Montserrat" w:hAnsi="Montserrat"/>
              </w:rPr>
              <w:t>Amparo Directo</w:t>
            </w:r>
          </w:p>
        </w:tc>
        <w:tc>
          <w:tcPr>
            <w:tcW w:w="1701" w:type="dxa"/>
            <w:hideMark/>
          </w:tcPr>
          <w:p w14:paraId="2B308BE2" w14:textId="77777777" w:rsidR="008B06E3" w:rsidRPr="008B06E3" w:rsidRDefault="008B06E3" w:rsidP="008B06E3">
            <w:pPr>
              <w:rPr>
                <w:rFonts w:ascii="Montserrat" w:hAnsi="Montserrat"/>
              </w:rPr>
            </w:pPr>
            <w:r w:rsidRPr="008B06E3">
              <w:rPr>
                <w:rFonts w:ascii="Montserrat" w:hAnsi="Montserrat"/>
              </w:rPr>
              <w:t> </w:t>
            </w:r>
          </w:p>
        </w:tc>
        <w:tc>
          <w:tcPr>
            <w:tcW w:w="1701" w:type="dxa"/>
            <w:hideMark/>
          </w:tcPr>
          <w:p w14:paraId="007337C5" w14:textId="77777777" w:rsidR="008B06E3" w:rsidRPr="008B06E3" w:rsidRDefault="008B06E3" w:rsidP="008B06E3">
            <w:pPr>
              <w:rPr>
                <w:rFonts w:ascii="Montserrat" w:hAnsi="Montserrat"/>
              </w:rPr>
            </w:pPr>
            <w:r w:rsidRPr="008B06E3">
              <w:rPr>
                <w:rFonts w:ascii="Montserrat" w:hAnsi="Montserrat"/>
              </w:rPr>
              <w:t>2,678,374.41</w:t>
            </w:r>
          </w:p>
        </w:tc>
        <w:tc>
          <w:tcPr>
            <w:tcW w:w="1417" w:type="dxa"/>
            <w:hideMark/>
          </w:tcPr>
          <w:p w14:paraId="5F2F2BCC" w14:textId="77777777" w:rsidR="008B06E3" w:rsidRPr="008B06E3" w:rsidRDefault="008B06E3" w:rsidP="008B06E3">
            <w:pPr>
              <w:rPr>
                <w:rFonts w:ascii="Montserrat" w:hAnsi="Montserrat"/>
              </w:rPr>
            </w:pPr>
            <w:r w:rsidRPr="008B06E3">
              <w:rPr>
                <w:rFonts w:ascii="Montserrat" w:hAnsi="Montserrat"/>
              </w:rPr>
              <w:t>MEDIO ALTO</w:t>
            </w:r>
          </w:p>
        </w:tc>
      </w:tr>
      <w:tr w:rsidR="008B06E3" w:rsidRPr="008B06E3" w14:paraId="5E031330" w14:textId="77777777" w:rsidTr="008B06E3">
        <w:trPr>
          <w:trHeight w:val="285"/>
        </w:trPr>
        <w:tc>
          <w:tcPr>
            <w:tcW w:w="523" w:type="dxa"/>
            <w:hideMark/>
          </w:tcPr>
          <w:p w14:paraId="14441401" w14:textId="77777777" w:rsidR="008B06E3" w:rsidRPr="008B06E3" w:rsidRDefault="008B06E3" w:rsidP="008B06E3">
            <w:pPr>
              <w:rPr>
                <w:rFonts w:ascii="Montserrat" w:hAnsi="Montserrat"/>
                <w:b/>
                <w:bCs/>
              </w:rPr>
            </w:pPr>
            <w:r w:rsidRPr="008B06E3">
              <w:rPr>
                <w:rFonts w:ascii="Montserrat" w:hAnsi="Montserrat"/>
                <w:b/>
                <w:bCs/>
              </w:rPr>
              <w:t>2</w:t>
            </w:r>
          </w:p>
        </w:tc>
        <w:tc>
          <w:tcPr>
            <w:tcW w:w="1462" w:type="dxa"/>
            <w:noWrap/>
            <w:hideMark/>
          </w:tcPr>
          <w:p w14:paraId="12C02DBA" w14:textId="77777777" w:rsidR="008B06E3" w:rsidRPr="008B06E3" w:rsidRDefault="008B06E3" w:rsidP="008B06E3">
            <w:pPr>
              <w:rPr>
                <w:rFonts w:ascii="Montserrat" w:hAnsi="Montserrat"/>
              </w:rPr>
            </w:pPr>
            <w:r w:rsidRPr="008B06E3">
              <w:rPr>
                <w:rFonts w:ascii="Montserrat" w:hAnsi="Montserrat"/>
              </w:rPr>
              <w:t>Irene Sánchez Moreno</w:t>
            </w:r>
          </w:p>
        </w:tc>
        <w:tc>
          <w:tcPr>
            <w:tcW w:w="1559" w:type="dxa"/>
            <w:hideMark/>
          </w:tcPr>
          <w:p w14:paraId="71A6F75C" w14:textId="77777777" w:rsidR="008B06E3" w:rsidRPr="008B06E3" w:rsidRDefault="008B06E3" w:rsidP="008B06E3">
            <w:pPr>
              <w:rPr>
                <w:rFonts w:ascii="Montserrat" w:hAnsi="Montserrat"/>
              </w:rPr>
            </w:pPr>
            <w:r w:rsidRPr="008B06E3">
              <w:rPr>
                <w:rFonts w:ascii="Montserrat" w:hAnsi="Montserrat"/>
              </w:rPr>
              <w:t>433/2015</w:t>
            </w:r>
          </w:p>
        </w:tc>
        <w:tc>
          <w:tcPr>
            <w:tcW w:w="1843" w:type="dxa"/>
            <w:hideMark/>
          </w:tcPr>
          <w:p w14:paraId="2D6C6681" w14:textId="77777777" w:rsidR="008B06E3" w:rsidRPr="008B06E3" w:rsidRDefault="008B06E3" w:rsidP="008B06E3">
            <w:pPr>
              <w:rPr>
                <w:rFonts w:ascii="Montserrat" w:hAnsi="Montserrat"/>
              </w:rPr>
            </w:pPr>
            <w:r w:rsidRPr="008B06E3">
              <w:rPr>
                <w:rFonts w:ascii="Montserrat" w:hAnsi="Montserrat"/>
              </w:rPr>
              <w:t xml:space="preserve">Pendiente de cumplimentar </w:t>
            </w:r>
          </w:p>
        </w:tc>
        <w:tc>
          <w:tcPr>
            <w:tcW w:w="1701" w:type="dxa"/>
            <w:hideMark/>
          </w:tcPr>
          <w:p w14:paraId="32A533DD" w14:textId="77777777" w:rsidR="008B06E3" w:rsidRPr="008B06E3" w:rsidRDefault="008B06E3" w:rsidP="008B06E3">
            <w:pPr>
              <w:rPr>
                <w:rFonts w:ascii="Montserrat" w:hAnsi="Montserrat"/>
              </w:rPr>
            </w:pPr>
            <w:r w:rsidRPr="008B06E3">
              <w:rPr>
                <w:rFonts w:ascii="Montserrat" w:hAnsi="Montserrat"/>
              </w:rPr>
              <w:t> </w:t>
            </w:r>
          </w:p>
        </w:tc>
        <w:tc>
          <w:tcPr>
            <w:tcW w:w="1701" w:type="dxa"/>
            <w:hideMark/>
          </w:tcPr>
          <w:p w14:paraId="06C36654" w14:textId="77777777" w:rsidR="008B06E3" w:rsidRPr="008B06E3" w:rsidRDefault="008B06E3" w:rsidP="008B06E3">
            <w:pPr>
              <w:rPr>
                <w:rFonts w:ascii="Montserrat" w:hAnsi="Montserrat"/>
              </w:rPr>
            </w:pPr>
            <w:r w:rsidRPr="008B06E3">
              <w:rPr>
                <w:rFonts w:ascii="Montserrat" w:hAnsi="Montserrat"/>
              </w:rPr>
              <w:t>988,498.63</w:t>
            </w:r>
          </w:p>
        </w:tc>
        <w:tc>
          <w:tcPr>
            <w:tcW w:w="1417" w:type="dxa"/>
            <w:hideMark/>
          </w:tcPr>
          <w:p w14:paraId="11394B1B" w14:textId="77777777" w:rsidR="008B06E3" w:rsidRPr="008B06E3" w:rsidRDefault="008B06E3" w:rsidP="008B06E3">
            <w:pPr>
              <w:rPr>
                <w:rFonts w:ascii="Montserrat" w:hAnsi="Montserrat"/>
              </w:rPr>
            </w:pPr>
            <w:r w:rsidRPr="008B06E3">
              <w:rPr>
                <w:rFonts w:ascii="Montserrat" w:hAnsi="Montserrat"/>
              </w:rPr>
              <w:t>ALTO</w:t>
            </w:r>
          </w:p>
        </w:tc>
      </w:tr>
      <w:tr w:rsidR="008B06E3" w:rsidRPr="008B06E3" w14:paraId="6019B9ED" w14:textId="77777777" w:rsidTr="008B06E3">
        <w:trPr>
          <w:trHeight w:val="585"/>
        </w:trPr>
        <w:tc>
          <w:tcPr>
            <w:tcW w:w="523" w:type="dxa"/>
            <w:hideMark/>
          </w:tcPr>
          <w:p w14:paraId="3704041C" w14:textId="77777777" w:rsidR="008B06E3" w:rsidRPr="008B06E3" w:rsidRDefault="008B06E3" w:rsidP="008B06E3">
            <w:pPr>
              <w:rPr>
                <w:rFonts w:ascii="Montserrat" w:hAnsi="Montserrat"/>
                <w:b/>
                <w:bCs/>
              </w:rPr>
            </w:pPr>
            <w:r w:rsidRPr="008B06E3">
              <w:rPr>
                <w:rFonts w:ascii="Montserrat" w:hAnsi="Montserrat"/>
                <w:b/>
                <w:bCs/>
              </w:rPr>
              <w:t>3</w:t>
            </w:r>
          </w:p>
        </w:tc>
        <w:tc>
          <w:tcPr>
            <w:tcW w:w="1462" w:type="dxa"/>
            <w:hideMark/>
          </w:tcPr>
          <w:p w14:paraId="301E80B0" w14:textId="77777777" w:rsidR="008B06E3" w:rsidRPr="008B06E3" w:rsidRDefault="008B06E3" w:rsidP="008B06E3">
            <w:pPr>
              <w:rPr>
                <w:rFonts w:ascii="Montserrat" w:hAnsi="Montserrat"/>
              </w:rPr>
            </w:pPr>
            <w:r w:rsidRPr="008B06E3">
              <w:rPr>
                <w:rFonts w:ascii="Montserrat" w:hAnsi="Montserrat"/>
              </w:rPr>
              <w:t xml:space="preserve">Aarón Jarquín Sánchez y otros (199). </w:t>
            </w:r>
          </w:p>
        </w:tc>
        <w:tc>
          <w:tcPr>
            <w:tcW w:w="1559" w:type="dxa"/>
            <w:noWrap/>
            <w:hideMark/>
          </w:tcPr>
          <w:p w14:paraId="1D3BA39A" w14:textId="77777777" w:rsidR="008B06E3" w:rsidRPr="008B06E3" w:rsidRDefault="008B06E3" w:rsidP="008B06E3">
            <w:pPr>
              <w:rPr>
                <w:rFonts w:ascii="Montserrat" w:hAnsi="Montserrat"/>
              </w:rPr>
            </w:pPr>
            <w:r w:rsidRPr="008B06E3">
              <w:rPr>
                <w:rFonts w:ascii="Montserrat" w:hAnsi="Montserrat"/>
              </w:rPr>
              <w:t>808/2017</w:t>
            </w:r>
          </w:p>
        </w:tc>
        <w:tc>
          <w:tcPr>
            <w:tcW w:w="1843" w:type="dxa"/>
            <w:hideMark/>
          </w:tcPr>
          <w:p w14:paraId="13FFFF40" w14:textId="77777777" w:rsidR="008B06E3" w:rsidRPr="008B06E3" w:rsidRDefault="008B06E3" w:rsidP="008B06E3">
            <w:pPr>
              <w:rPr>
                <w:rFonts w:ascii="Montserrat" w:hAnsi="Montserrat"/>
              </w:rPr>
            </w:pPr>
            <w:r w:rsidRPr="008B06E3">
              <w:rPr>
                <w:rFonts w:ascii="Montserrat" w:hAnsi="Montserrat"/>
              </w:rPr>
              <w:t xml:space="preserve">Conciliación, Demanda y Excepciones </w:t>
            </w:r>
          </w:p>
        </w:tc>
        <w:tc>
          <w:tcPr>
            <w:tcW w:w="1701" w:type="dxa"/>
            <w:hideMark/>
          </w:tcPr>
          <w:p w14:paraId="5EEFE57B" w14:textId="77777777" w:rsidR="008B06E3" w:rsidRPr="008B06E3" w:rsidRDefault="008B06E3" w:rsidP="008B06E3">
            <w:pPr>
              <w:rPr>
                <w:rFonts w:ascii="Montserrat" w:hAnsi="Montserrat"/>
              </w:rPr>
            </w:pPr>
            <w:r w:rsidRPr="008B06E3">
              <w:rPr>
                <w:rFonts w:ascii="Montserrat" w:hAnsi="Montserrat"/>
              </w:rPr>
              <w:t> </w:t>
            </w:r>
          </w:p>
        </w:tc>
        <w:tc>
          <w:tcPr>
            <w:tcW w:w="1701" w:type="dxa"/>
            <w:hideMark/>
          </w:tcPr>
          <w:p w14:paraId="34439878" w14:textId="77777777" w:rsidR="008B06E3" w:rsidRPr="008B06E3" w:rsidRDefault="008B06E3" w:rsidP="008B06E3">
            <w:pPr>
              <w:rPr>
                <w:rFonts w:ascii="Montserrat" w:hAnsi="Montserrat"/>
              </w:rPr>
            </w:pPr>
            <w:r w:rsidRPr="008B06E3">
              <w:rPr>
                <w:rFonts w:ascii="Montserrat" w:hAnsi="Montserrat"/>
              </w:rPr>
              <w:t>1,600,000.00</w:t>
            </w:r>
          </w:p>
        </w:tc>
        <w:tc>
          <w:tcPr>
            <w:tcW w:w="1417" w:type="dxa"/>
            <w:hideMark/>
          </w:tcPr>
          <w:p w14:paraId="203D05F1" w14:textId="77777777" w:rsidR="008B06E3" w:rsidRPr="008B06E3" w:rsidRDefault="008B06E3" w:rsidP="008B06E3">
            <w:pPr>
              <w:rPr>
                <w:rFonts w:ascii="Montserrat" w:hAnsi="Montserrat"/>
              </w:rPr>
            </w:pPr>
            <w:r w:rsidRPr="008B06E3">
              <w:rPr>
                <w:rFonts w:ascii="Montserrat" w:hAnsi="Montserrat"/>
              </w:rPr>
              <w:t>MEDIO</w:t>
            </w:r>
          </w:p>
        </w:tc>
      </w:tr>
      <w:tr w:rsidR="008B06E3" w:rsidRPr="008B06E3" w14:paraId="0810EC57" w14:textId="77777777" w:rsidTr="008B06E3">
        <w:trPr>
          <w:trHeight w:val="870"/>
        </w:trPr>
        <w:tc>
          <w:tcPr>
            <w:tcW w:w="523" w:type="dxa"/>
            <w:hideMark/>
          </w:tcPr>
          <w:p w14:paraId="55FEAEF5" w14:textId="77777777" w:rsidR="008B06E3" w:rsidRPr="008B06E3" w:rsidRDefault="008B06E3" w:rsidP="008B06E3">
            <w:pPr>
              <w:rPr>
                <w:rFonts w:ascii="Montserrat" w:hAnsi="Montserrat"/>
                <w:b/>
                <w:bCs/>
              </w:rPr>
            </w:pPr>
            <w:r w:rsidRPr="008B06E3">
              <w:rPr>
                <w:rFonts w:ascii="Montserrat" w:hAnsi="Montserrat"/>
                <w:b/>
                <w:bCs/>
              </w:rPr>
              <w:t>4</w:t>
            </w:r>
          </w:p>
        </w:tc>
        <w:tc>
          <w:tcPr>
            <w:tcW w:w="1462" w:type="dxa"/>
            <w:hideMark/>
          </w:tcPr>
          <w:p w14:paraId="268AE27E" w14:textId="77777777" w:rsidR="008B06E3" w:rsidRPr="008B06E3" w:rsidRDefault="008B06E3" w:rsidP="008B06E3">
            <w:pPr>
              <w:rPr>
                <w:rFonts w:ascii="Montserrat" w:hAnsi="Montserrat"/>
              </w:rPr>
            </w:pPr>
            <w:proofErr w:type="spellStart"/>
            <w:r w:rsidRPr="008B06E3">
              <w:rPr>
                <w:rFonts w:ascii="Montserrat" w:hAnsi="Montserrat"/>
              </w:rPr>
              <w:t>Obeimar</w:t>
            </w:r>
            <w:proofErr w:type="spellEnd"/>
            <w:r w:rsidRPr="008B06E3">
              <w:rPr>
                <w:rFonts w:ascii="Montserrat" w:hAnsi="Montserrat"/>
              </w:rPr>
              <w:t xml:space="preserve"> </w:t>
            </w:r>
            <w:proofErr w:type="spellStart"/>
            <w:r w:rsidRPr="008B06E3">
              <w:rPr>
                <w:rFonts w:ascii="Montserrat" w:hAnsi="Montserrat"/>
              </w:rPr>
              <w:t>Balente</w:t>
            </w:r>
            <w:proofErr w:type="spellEnd"/>
            <w:r w:rsidRPr="008B06E3">
              <w:rPr>
                <w:rFonts w:ascii="Montserrat" w:hAnsi="Montserrat"/>
              </w:rPr>
              <w:t xml:space="preserve"> Herrera Hernández</w:t>
            </w:r>
          </w:p>
        </w:tc>
        <w:tc>
          <w:tcPr>
            <w:tcW w:w="1559" w:type="dxa"/>
            <w:noWrap/>
            <w:hideMark/>
          </w:tcPr>
          <w:p w14:paraId="391FCE6C" w14:textId="77777777" w:rsidR="008B06E3" w:rsidRPr="008B06E3" w:rsidRDefault="008B06E3" w:rsidP="008B06E3">
            <w:pPr>
              <w:rPr>
                <w:rFonts w:ascii="Montserrat" w:hAnsi="Montserrat"/>
              </w:rPr>
            </w:pPr>
            <w:r w:rsidRPr="008B06E3">
              <w:rPr>
                <w:rFonts w:ascii="Montserrat" w:hAnsi="Montserrat"/>
              </w:rPr>
              <w:t>292/2018</w:t>
            </w:r>
          </w:p>
        </w:tc>
        <w:tc>
          <w:tcPr>
            <w:tcW w:w="1843" w:type="dxa"/>
            <w:hideMark/>
          </w:tcPr>
          <w:p w14:paraId="143EC620" w14:textId="77777777" w:rsidR="008B06E3" w:rsidRPr="008B06E3" w:rsidRDefault="008B06E3" w:rsidP="008B06E3">
            <w:pPr>
              <w:rPr>
                <w:rFonts w:ascii="Montserrat" w:hAnsi="Montserrat"/>
              </w:rPr>
            </w:pPr>
            <w:r w:rsidRPr="008B06E3">
              <w:rPr>
                <w:rFonts w:ascii="Montserrat" w:hAnsi="Montserrat"/>
              </w:rPr>
              <w:t xml:space="preserve">En proceso de radicación al Tribunal Federal de Justicia Administrativa </w:t>
            </w:r>
          </w:p>
        </w:tc>
        <w:tc>
          <w:tcPr>
            <w:tcW w:w="1701" w:type="dxa"/>
            <w:hideMark/>
          </w:tcPr>
          <w:p w14:paraId="474378A4" w14:textId="77777777" w:rsidR="008B06E3" w:rsidRPr="008B06E3" w:rsidRDefault="008B06E3" w:rsidP="008B06E3">
            <w:pPr>
              <w:rPr>
                <w:rFonts w:ascii="Montserrat" w:hAnsi="Montserrat"/>
              </w:rPr>
            </w:pPr>
            <w:r w:rsidRPr="008B06E3">
              <w:rPr>
                <w:rFonts w:ascii="Montserrat" w:hAnsi="Montserrat"/>
              </w:rPr>
              <w:t> </w:t>
            </w:r>
          </w:p>
        </w:tc>
        <w:tc>
          <w:tcPr>
            <w:tcW w:w="1701" w:type="dxa"/>
            <w:hideMark/>
          </w:tcPr>
          <w:p w14:paraId="0277FC34" w14:textId="77777777" w:rsidR="008B06E3" w:rsidRPr="008B06E3" w:rsidRDefault="008B06E3" w:rsidP="008B06E3">
            <w:pPr>
              <w:rPr>
                <w:rFonts w:ascii="Montserrat" w:hAnsi="Montserrat"/>
              </w:rPr>
            </w:pPr>
            <w:r w:rsidRPr="008B06E3">
              <w:rPr>
                <w:rFonts w:ascii="Montserrat" w:hAnsi="Montserrat"/>
              </w:rPr>
              <w:t>219,775.55</w:t>
            </w:r>
          </w:p>
        </w:tc>
        <w:tc>
          <w:tcPr>
            <w:tcW w:w="1417" w:type="dxa"/>
            <w:hideMark/>
          </w:tcPr>
          <w:p w14:paraId="50131B73" w14:textId="77777777" w:rsidR="008B06E3" w:rsidRPr="008B06E3" w:rsidRDefault="008B06E3" w:rsidP="008B06E3">
            <w:pPr>
              <w:rPr>
                <w:rFonts w:ascii="Montserrat" w:hAnsi="Montserrat"/>
              </w:rPr>
            </w:pPr>
            <w:r w:rsidRPr="008B06E3">
              <w:rPr>
                <w:rFonts w:ascii="Montserrat" w:hAnsi="Montserrat"/>
              </w:rPr>
              <w:t>BAJO</w:t>
            </w:r>
          </w:p>
        </w:tc>
      </w:tr>
      <w:tr w:rsidR="008B06E3" w:rsidRPr="008B06E3" w14:paraId="2FAAB05D" w14:textId="77777777" w:rsidTr="008B06E3">
        <w:trPr>
          <w:trHeight w:val="675"/>
        </w:trPr>
        <w:tc>
          <w:tcPr>
            <w:tcW w:w="523" w:type="dxa"/>
            <w:hideMark/>
          </w:tcPr>
          <w:p w14:paraId="0C477CC2" w14:textId="77777777" w:rsidR="008B06E3" w:rsidRPr="008B06E3" w:rsidRDefault="008B06E3" w:rsidP="008B06E3">
            <w:pPr>
              <w:rPr>
                <w:rFonts w:ascii="Montserrat" w:hAnsi="Montserrat"/>
                <w:b/>
                <w:bCs/>
              </w:rPr>
            </w:pPr>
            <w:r w:rsidRPr="008B06E3">
              <w:rPr>
                <w:rFonts w:ascii="Montserrat" w:hAnsi="Montserrat"/>
                <w:b/>
                <w:bCs/>
              </w:rPr>
              <w:t>5</w:t>
            </w:r>
          </w:p>
        </w:tc>
        <w:tc>
          <w:tcPr>
            <w:tcW w:w="1462" w:type="dxa"/>
            <w:noWrap/>
            <w:hideMark/>
          </w:tcPr>
          <w:p w14:paraId="2D89C5F7" w14:textId="77777777" w:rsidR="008B06E3" w:rsidRPr="008B06E3" w:rsidRDefault="008B06E3" w:rsidP="008B06E3">
            <w:pPr>
              <w:rPr>
                <w:rFonts w:ascii="Montserrat" w:hAnsi="Montserrat"/>
              </w:rPr>
            </w:pPr>
            <w:r w:rsidRPr="008B06E3">
              <w:rPr>
                <w:rFonts w:ascii="Montserrat" w:hAnsi="Montserrat"/>
              </w:rPr>
              <w:t>Ada Jiménez Roblero y otros (148)</w:t>
            </w:r>
          </w:p>
        </w:tc>
        <w:tc>
          <w:tcPr>
            <w:tcW w:w="1559" w:type="dxa"/>
            <w:noWrap/>
            <w:hideMark/>
          </w:tcPr>
          <w:p w14:paraId="197C6402" w14:textId="77777777" w:rsidR="008B06E3" w:rsidRPr="008B06E3" w:rsidRDefault="008B06E3" w:rsidP="008B06E3">
            <w:pPr>
              <w:rPr>
                <w:rFonts w:ascii="Montserrat" w:hAnsi="Montserrat"/>
              </w:rPr>
            </w:pPr>
            <w:r w:rsidRPr="008B06E3">
              <w:rPr>
                <w:rFonts w:ascii="Montserrat" w:hAnsi="Montserrat"/>
              </w:rPr>
              <w:t>522/2018</w:t>
            </w:r>
          </w:p>
        </w:tc>
        <w:tc>
          <w:tcPr>
            <w:tcW w:w="1843" w:type="dxa"/>
            <w:hideMark/>
          </w:tcPr>
          <w:p w14:paraId="54155AF2" w14:textId="77777777" w:rsidR="008B06E3" w:rsidRPr="008B06E3" w:rsidRDefault="008B06E3" w:rsidP="008B06E3">
            <w:pPr>
              <w:rPr>
                <w:rFonts w:ascii="Montserrat" w:hAnsi="Montserrat"/>
              </w:rPr>
            </w:pPr>
            <w:r w:rsidRPr="008B06E3">
              <w:rPr>
                <w:rFonts w:ascii="Montserrat" w:hAnsi="Montserrat"/>
              </w:rPr>
              <w:t xml:space="preserve">En espera de resolución al Incidente de Competencia </w:t>
            </w:r>
          </w:p>
        </w:tc>
        <w:tc>
          <w:tcPr>
            <w:tcW w:w="1701" w:type="dxa"/>
            <w:hideMark/>
          </w:tcPr>
          <w:p w14:paraId="524ED4EC" w14:textId="77777777" w:rsidR="008B06E3" w:rsidRPr="008B06E3" w:rsidRDefault="008B06E3" w:rsidP="008B06E3">
            <w:pPr>
              <w:rPr>
                <w:rFonts w:ascii="Montserrat" w:hAnsi="Montserrat"/>
              </w:rPr>
            </w:pPr>
            <w:r w:rsidRPr="008B06E3">
              <w:rPr>
                <w:rFonts w:ascii="Montserrat" w:hAnsi="Montserrat"/>
              </w:rPr>
              <w:t> </w:t>
            </w:r>
          </w:p>
        </w:tc>
        <w:tc>
          <w:tcPr>
            <w:tcW w:w="1701" w:type="dxa"/>
            <w:hideMark/>
          </w:tcPr>
          <w:p w14:paraId="354B47DD" w14:textId="77777777" w:rsidR="008B06E3" w:rsidRPr="008B06E3" w:rsidRDefault="008B06E3" w:rsidP="008B06E3">
            <w:pPr>
              <w:rPr>
                <w:rFonts w:ascii="Montserrat" w:hAnsi="Montserrat"/>
              </w:rPr>
            </w:pPr>
            <w:r w:rsidRPr="008B06E3">
              <w:rPr>
                <w:rFonts w:ascii="Montserrat" w:hAnsi="Montserrat"/>
              </w:rPr>
              <w:t>2,932,000.00</w:t>
            </w:r>
          </w:p>
        </w:tc>
        <w:tc>
          <w:tcPr>
            <w:tcW w:w="1417" w:type="dxa"/>
            <w:hideMark/>
          </w:tcPr>
          <w:p w14:paraId="2410B2DE" w14:textId="77777777" w:rsidR="008B06E3" w:rsidRPr="008B06E3" w:rsidRDefault="008B06E3" w:rsidP="008B06E3">
            <w:pPr>
              <w:rPr>
                <w:rFonts w:ascii="Montserrat" w:hAnsi="Montserrat"/>
              </w:rPr>
            </w:pPr>
            <w:r w:rsidRPr="008B06E3">
              <w:rPr>
                <w:rFonts w:ascii="Montserrat" w:hAnsi="Montserrat"/>
              </w:rPr>
              <w:t>MEDIO ALTO</w:t>
            </w:r>
          </w:p>
        </w:tc>
      </w:tr>
      <w:tr w:rsidR="008B06E3" w:rsidRPr="008B06E3" w14:paraId="33384823" w14:textId="77777777" w:rsidTr="008B06E3">
        <w:trPr>
          <w:trHeight w:val="510"/>
        </w:trPr>
        <w:tc>
          <w:tcPr>
            <w:tcW w:w="523" w:type="dxa"/>
            <w:hideMark/>
          </w:tcPr>
          <w:p w14:paraId="423C9EBA" w14:textId="77777777" w:rsidR="008B06E3" w:rsidRPr="008B06E3" w:rsidRDefault="008B06E3" w:rsidP="008B06E3">
            <w:pPr>
              <w:rPr>
                <w:rFonts w:ascii="Montserrat" w:hAnsi="Montserrat"/>
                <w:b/>
                <w:bCs/>
              </w:rPr>
            </w:pPr>
            <w:r w:rsidRPr="008B06E3">
              <w:rPr>
                <w:rFonts w:ascii="Montserrat" w:hAnsi="Montserrat"/>
                <w:b/>
                <w:bCs/>
              </w:rPr>
              <w:t>6</w:t>
            </w:r>
          </w:p>
        </w:tc>
        <w:tc>
          <w:tcPr>
            <w:tcW w:w="1462" w:type="dxa"/>
            <w:noWrap/>
            <w:hideMark/>
          </w:tcPr>
          <w:p w14:paraId="2AA20F3A" w14:textId="77777777" w:rsidR="008B06E3" w:rsidRPr="008B06E3" w:rsidRDefault="008B06E3" w:rsidP="008B06E3">
            <w:pPr>
              <w:rPr>
                <w:rFonts w:ascii="Montserrat" w:hAnsi="Montserrat"/>
              </w:rPr>
            </w:pPr>
            <w:r w:rsidRPr="008B06E3">
              <w:rPr>
                <w:rFonts w:ascii="Montserrat" w:hAnsi="Montserrat"/>
              </w:rPr>
              <w:t>Silvestre Raquel Trujillo Santiago</w:t>
            </w:r>
          </w:p>
        </w:tc>
        <w:tc>
          <w:tcPr>
            <w:tcW w:w="1559" w:type="dxa"/>
            <w:noWrap/>
            <w:hideMark/>
          </w:tcPr>
          <w:p w14:paraId="262EECC1" w14:textId="77777777" w:rsidR="008B06E3" w:rsidRPr="008B06E3" w:rsidRDefault="008B06E3" w:rsidP="008B06E3">
            <w:pPr>
              <w:rPr>
                <w:rFonts w:ascii="Montserrat" w:hAnsi="Montserrat"/>
              </w:rPr>
            </w:pPr>
            <w:r w:rsidRPr="008B06E3">
              <w:rPr>
                <w:rFonts w:ascii="Montserrat" w:hAnsi="Montserrat"/>
              </w:rPr>
              <w:t>533/2019</w:t>
            </w:r>
          </w:p>
        </w:tc>
        <w:tc>
          <w:tcPr>
            <w:tcW w:w="1843" w:type="dxa"/>
            <w:hideMark/>
          </w:tcPr>
          <w:p w14:paraId="713D62EE" w14:textId="77777777" w:rsidR="008B06E3" w:rsidRPr="008B06E3" w:rsidRDefault="008B06E3" w:rsidP="008B06E3">
            <w:pPr>
              <w:rPr>
                <w:rFonts w:ascii="Montserrat" w:hAnsi="Montserrat"/>
              </w:rPr>
            </w:pPr>
            <w:r w:rsidRPr="008B06E3">
              <w:rPr>
                <w:rFonts w:ascii="Montserrat" w:hAnsi="Montserrat"/>
              </w:rPr>
              <w:t xml:space="preserve">Audiencia incidental de competencia </w:t>
            </w:r>
          </w:p>
        </w:tc>
        <w:tc>
          <w:tcPr>
            <w:tcW w:w="1701" w:type="dxa"/>
            <w:hideMark/>
          </w:tcPr>
          <w:p w14:paraId="5B0934DA" w14:textId="77777777" w:rsidR="008B06E3" w:rsidRPr="008B06E3" w:rsidRDefault="008B06E3" w:rsidP="008B06E3">
            <w:pPr>
              <w:rPr>
                <w:rFonts w:ascii="Montserrat" w:hAnsi="Montserrat"/>
              </w:rPr>
            </w:pPr>
            <w:r w:rsidRPr="008B06E3">
              <w:rPr>
                <w:rFonts w:ascii="Montserrat" w:hAnsi="Montserrat"/>
              </w:rPr>
              <w:t> </w:t>
            </w:r>
          </w:p>
        </w:tc>
        <w:tc>
          <w:tcPr>
            <w:tcW w:w="1701" w:type="dxa"/>
            <w:hideMark/>
          </w:tcPr>
          <w:p w14:paraId="0B3D7AB9" w14:textId="77777777" w:rsidR="008B06E3" w:rsidRPr="008B06E3" w:rsidRDefault="008B06E3" w:rsidP="008B06E3">
            <w:pPr>
              <w:rPr>
                <w:rFonts w:ascii="Montserrat" w:hAnsi="Montserrat"/>
              </w:rPr>
            </w:pPr>
            <w:r w:rsidRPr="008B06E3">
              <w:rPr>
                <w:rFonts w:ascii="Montserrat" w:hAnsi="Montserrat"/>
              </w:rPr>
              <w:t>334,637.00</w:t>
            </w:r>
          </w:p>
        </w:tc>
        <w:tc>
          <w:tcPr>
            <w:tcW w:w="1417" w:type="dxa"/>
            <w:hideMark/>
          </w:tcPr>
          <w:p w14:paraId="5099B16B" w14:textId="77777777" w:rsidR="008B06E3" w:rsidRPr="008B06E3" w:rsidRDefault="008B06E3" w:rsidP="008B06E3">
            <w:pPr>
              <w:rPr>
                <w:rFonts w:ascii="Montserrat" w:hAnsi="Montserrat"/>
              </w:rPr>
            </w:pPr>
            <w:r w:rsidRPr="008B06E3">
              <w:rPr>
                <w:rFonts w:ascii="Montserrat" w:hAnsi="Montserrat"/>
              </w:rPr>
              <w:t>MEDIO</w:t>
            </w:r>
          </w:p>
        </w:tc>
      </w:tr>
    </w:tbl>
    <w:p w14:paraId="00711037" w14:textId="77777777" w:rsidR="008B06E3" w:rsidRDefault="008B06E3"/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998"/>
        <w:gridCol w:w="1837"/>
        <w:gridCol w:w="7371"/>
      </w:tblGrid>
      <w:tr w:rsidR="008B06E3" w:rsidRPr="008B06E3" w14:paraId="52E3D034" w14:textId="77777777" w:rsidTr="008B06E3">
        <w:trPr>
          <w:trHeight w:val="615"/>
        </w:trPr>
        <w:tc>
          <w:tcPr>
            <w:tcW w:w="998" w:type="dxa"/>
            <w:hideMark/>
          </w:tcPr>
          <w:p w14:paraId="6CB43A7F" w14:textId="77777777" w:rsidR="008B06E3" w:rsidRPr="008B06E3" w:rsidRDefault="008B06E3" w:rsidP="008B06E3">
            <w:pPr>
              <w:jc w:val="center"/>
              <w:rPr>
                <w:rFonts w:ascii="Montserrat" w:hAnsi="Montserrat"/>
                <w:b/>
                <w:bCs/>
              </w:rPr>
            </w:pPr>
            <w:r w:rsidRPr="008B06E3">
              <w:rPr>
                <w:rFonts w:ascii="Montserrat" w:hAnsi="Montserrat"/>
                <w:b/>
                <w:bCs/>
              </w:rPr>
              <w:t>Riesgo</w:t>
            </w:r>
          </w:p>
        </w:tc>
        <w:tc>
          <w:tcPr>
            <w:tcW w:w="1837" w:type="dxa"/>
            <w:hideMark/>
          </w:tcPr>
          <w:p w14:paraId="5934FDF1" w14:textId="77777777" w:rsidR="008B06E3" w:rsidRPr="008B06E3" w:rsidRDefault="008B06E3" w:rsidP="008B06E3">
            <w:pPr>
              <w:jc w:val="center"/>
              <w:rPr>
                <w:rFonts w:ascii="Montserrat" w:hAnsi="Montserrat"/>
                <w:b/>
                <w:bCs/>
              </w:rPr>
            </w:pPr>
            <w:r w:rsidRPr="008B06E3">
              <w:rPr>
                <w:rFonts w:ascii="Montserrat" w:hAnsi="Montserrat"/>
                <w:b/>
                <w:bCs/>
              </w:rPr>
              <w:t>Significado</w:t>
            </w:r>
          </w:p>
        </w:tc>
        <w:tc>
          <w:tcPr>
            <w:tcW w:w="7371" w:type="dxa"/>
            <w:hideMark/>
          </w:tcPr>
          <w:p w14:paraId="60FEDE4A" w14:textId="77777777" w:rsidR="008B06E3" w:rsidRPr="008B06E3" w:rsidRDefault="008B06E3" w:rsidP="008B06E3">
            <w:pPr>
              <w:jc w:val="center"/>
              <w:rPr>
                <w:rFonts w:ascii="Montserrat" w:hAnsi="Montserrat"/>
                <w:b/>
                <w:bCs/>
              </w:rPr>
            </w:pPr>
            <w:r w:rsidRPr="008B06E3">
              <w:rPr>
                <w:rFonts w:ascii="Montserrat" w:hAnsi="Montserrat"/>
                <w:b/>
                <w:bCs/>
              </w:rPr>
              <w:t>Comentario</w:t>
            </w:r>
          </w:p>
        </w:tc>
      </w:tr>
      <w:tr w:rsidR="008B06E3" w:rsidRPr="008B06E3" w14:paraId="64E8F58C" w14:textId="77777777" w:rsidTr="008B06E3">
        <w:trPr>
          <w:trHeight w:val="615"/>
        </w:trPr>
        <w:tc>
          <w:tcPr>
            <w:tcW w:w="998" w:type="dxa"/>
            <w:hideMark/>
          </w:tcPr>
          <w:p w14:paraId="08B72DB1" w14:textId="77777777" w:rsidR="008B06E3" w:rsidRPr="008B06E3" w:rsidRDefault="008B06E3" w:rsidP="008B06E3">
            <w:pPr>
              <w:rPr>
                <w:rFonts w:ascii="Montserrat" w:hAnsi="Montserrat"/>
              </w:rPr>
            </w:pPr>
            <w:r w:rsidRPr="008B06E3">
              <w:rPr>
                <w:rFonts w:ascii="Montserrat" w:hAnsi="Montserrat"/>
              </w:rPr>
              <w:t>1</w:t>
            </w:r>
          </w:p>
        </w:tc>
        <w:tc>
          <w:tcPr>
            <w:tcW w:w="1837" w:type="dxa"/>
            <w:hideMark/>
          </w:tcPr>
          <w:p w14:paraId="766087C2" w14:textId="77777777" w:rsidR="008B06E3" w:rsidRPr="008B06E3" w:rsidRDefault="008B06E3" w:rsidP="008B06E3">
            <w:pPr>
              <w:rPr>
                <w:rFonts w:ascii="Montserrat" w:hAnsi="Montserrat"/>
              </w:rPr>
            </w:pPr>
            <w:r w:rsidRPr="008B06E3">
              <w:rPr>
                <w:rFonts w:ascii="Montserrat" w:hAnsi="Montserrat"/>
              </w:rPr>
              <w:t>Muy bajo</w:t>
            </w:r>
          </w:p>
        </w:tc>
        <w:tc>
          <w:tcPr>
            <w:tcW w:w="7371" w:type="dxa"/>
            <w:hideMark/>
          </w:tcPr>
          <w:p w14:paraId="704520F9" w14:textId="77777777" w:rsidR="008B06E3" w:rsidRPr="008B06E3" w:rsidRDefault="008B06E3" w:rsidP="008B06E3">
            <w:pPr>
              <w:rPr>
                <w:rFonts w:ascii="Montserrat" w:hAnsi="Montserrat"/>
              </w:rPr>
            </w:pPr>
            <w:r w:rsidRPr="008B06E3">
              <w:rPr>
                <w:rFonts w:ascii="Montserrat" w:hAnsi="Montserrat"/>
              </w:rPr>
              <w:t>Que la acción intentada por la parte actora no es procedente.</w:t>
            </w:r>
          </w:p>
        </w:tc>
      </w:tr>
      <w:tr w:rsidR="008B06E3" w:rsidRPr="008B06E3" w14:paraId="51D544E4" w14:textId="77777777" w:rsidTr="008B06E3">
        <w:trPr>
          <w:trHeight w:val="911"/>
        </w:trPr>
        <w:tc>
          <w:tcPr>
            <w:tcW w:w="998" w:type="dxa"/>
            <w:hideMark/>
          </w:tcPr>
          <w:p w14:paraId="5820E79B" w14:textId="77777777" w:rsidR="008B06E3" w:rsidRPr="008B06E3" w:rsidRDefault="008B06E3" w:rsidP="008B06E3">
            <w:pPr>
              <w:rPr>
                <w:rFonts w:ascii="Montserrat" w:hAnsi="Montserrat"/>
              </w:rPr>
            </w:pPr>
            <w:r w:rsidRPr="008B06E3">
              <w:rPr>
                <w:rFonts w:ascii="Montserrat" w:hAnsi="Montserrat"/>
              </w:rPr>
              <w:t>2</w:t>
            </w:r>
          </w:p>
        </w:tc>
        <w:tc>
          <w:tcPr>
            <w:tcW w:w="1837" w:type="dxa"/>
            <w:hideMark/>
          </w:tcPr>
          <w:p w14:paraId="016206CB" w14:textId="77777777" w:rsidR="008B06E3" w:rsidRPr="008B06E3" w:rsidRDefault="008B06E3" w:rsidP="008B06E3">
            <w:pPr>
              <w:rPr>
                <w:rFonts w:ascii="Montserrat" w:hAnsi="Montserrat"/>
              </w:rPr>
            </w:pPr>
            <w:r w:rsidRPr="008B06E3">
              <w:rPr>
                <w:rFonts w:ascii="Montserrat" w:hAnsi="Montserrat"/>
              </w:rPr>
              <w:t>Bajo</w:t>
            </w:r>
          </w:p>
        </w:tc>
        <w:tc>
          <w:tcPr>
            <w:tcW w:w="7371" w:type="dxa"/>
            <w:hideMark/>
          </w:tcPr>
          <w:p w14:paraId="28AB5949" w14:textId="77777777" w:rsidR="008B06E3" w:rsidRPr="008B06E3" w:rsidRDefault="008B06E3" w:rsidP="008B06E3">
            <w:pPr>
              <w:rPr>
                <w:rFonts w:ascii="Montserrat" w:hAnsi="Montserrat"/>
              </w:rPr>
            </w:pPr>
            <w:r w:rsidRPr="008B06E3">
              <w:rPr>
                <w:rFonts w:ascii="Montserrat" w:hAnsi="Montserrat"/>
              </w:rPr>
              <w:t xml:space="preserve">Que existen prestaciones que son procedentes, sin </w:t>
            </w:r>
            <w:proofErr w:type="gramStart"/>
            <w:r w:rsidRPr="008B06E3">
              <w:rPr>
                <w:rFonts w:ascii="Montserrat" w:hAnsi="Montserrat"/>
              </w:rPr>
              <w:t>embargo</w:t>
            </w:r>
            <w:proofErr w:type="gramEnd"/>
            <w:r w:rsidRPr="008B06E3">
              <w:rPr>
                <w:rFonts w:ascii="Montserrat" w:hAnsi="Montserrat"/>
              </w:rPr>
              <w:t xml:space="preserve"> se cuenta con los elementos de prueba para desvirtuar la acción intentada por la actora.</w:t>
            </w:r>
          </w:p>
        </w:tc>
      </w:tr>
      <w:tr w:rsidR="008B06E3" w:rsidRPr="008B06E3" w14:paraId="3CA4886F" w14:textId="77777777" w:rsidTr="008B06E3">
        <w:trPr>
          <w:trHeight w:val="916"/>
        </w:trPr>
        <w:tc>
          <w:tcPr>
            <w:tcW w:w="998" w:type="dxa"/>
            <w:hideMark/>
          </w:tcPr>
          <w:p w14:paraId="7DC0B6B7" w14:textId="77777777" w:rsidR="008B06E3" w:rsidRPr="008B06E3" w:rsidRDefault="008B06E3" w:rsidP="008B06E3">
            <w:pPr>
              <w:rPr>
                <w:rFonts w:ascii="Montserrat" w:hAnsi="Montserrat"/>
              </w:rPr>
            </w:pPr>
            <w:r w:rsidRPr="008B06E3">
              <w:rPr>
                <w:rFonts w:ascii="Montserrat" w:hAnsi="Montserrat"/>
              </w:rPr>
              <w:lastRenderedPageBreak/>
              <w:t>3</w:t>
            </w:r>
          </w:p>
        </w:tc>
        <w:tc>
          <w:tcPr>
            <w:tcW w:w="1837" w:type="dxa"/>
            <w:hideMark/>
          </w:tcPr>
          <w:p w14:paraId="652E8D27" w14:textId="77777777" w:rsidR="008B06E3" w:rsidRPr="008B06E3" w:rsidRDefault="008B06E3" w:rsidP="008B06E3">
            <w:pPr>
              <w:rPr>
                <w:rFonts w:ascii="Montserrat" w:hAnsi="Montserrat"/>
              </w:rPr>
            </w:pPr>
            <w:r w:rsidRPr="008B06E3">
              <w:rPr>
                <w:rFonts w:ascii="Montserrat" w:hAnsi="Montserrat"/>
              </w:rPr>
              <w:t>Medio</w:t>
            </w:r>
          </w:p>
        </w:tc>
        <w:tc>
          <w:tcPr>
            <w:tcW w:w="7371" w:type="dxa"/>
            <w:hideMark/>
          </w:tcPr>
          <w:p w14:paraId="45EA08FA" w14:textId="77777777" w:rsidR="008B06E3" w:rsidRPr="008B06E3" w:rsidRDefault="008B06E3" w:rsidP="008B06E3">
            <w:pPr>
              <w:rPr>
                <w:rFonts w:ascii="Montserrat" w:hAnsi="Montserrat"/>
              </w:rPr>
            </w:pPr>
            <w:r w:rsidRPr="008B06E3">
              <w:rPr>
                <w:rFonts w:ascii="Montserrat" w:hAnsi="Montserrat"/>
              </w:rPr>
              <w:t>Este es un riesgo que se pone en toda demanda nueva, toda vez que no se conocen las pruebas de la actora, ni el sentido de su desahogo.</w:t>
            </w:r>
          </w:p>
        </w:tc>
      </w:tr>
      <w:tr w:rsidR="008B06E3" w:rsidRPr="008B06E3" w14:paraId="6AF53C13" w14:textId="77777777" w:rsidTr="008B06E3">
        <w:trPr>
          <w:trHeight w:val="560"/>
        </w:trPr>
        <w:tc>
          <w:tcPr>
            <w:tcW w:w="998" w:type="dxa"/>
            <w:hideMark/>
          </w:tcPr>
          <w:p w14:paraId="0F12D93A" w14:textId="77777777" w:rsidR="008B06E3" w:rsidRPr="008B06E3" w:rsidRDefault="008B06E3" w:rsidP="008B06E3">
            <w:pPr>
              <w:rPr>
                <w:rFonts w:ascii="Montserrat" w:hAnsi="Montserrat"/>
              </w:rPr>
            </w:pPr>
            <w:r w:rsidRPr="008B06E3">
              <w:rPr>
                <w:rFonts w:ascii="Montserrat" w:hAnsi="Montserrat"/>
              </w:rPr>
              <w:t>4</w:t>
            </w:r>
          </w:p>
        </w:tc>
        <w:tc>
          <w:tcPr>
            <w:tcW w:w="1837" w:type="dxa"/>
            <w:hideMark/>
          </w:tcPr>
          <w:p w14:paraId="612443CF" w14:textId="77777777" w:rsidR="008B06E3" w:rsidRPr="008B06E3" w:rsidRDefault="008B06E3" w:rsidP="008B06E3">
            <w:pPr>
              <w:rPr>
                <w:rFonts w:ascii="Montserrat" w:hAnsi="Montserrat"/>
              </w:rPr>
            </w:pPr>
            <w:r w:rsidRPr="008B06E3">
              <w:rPr>
                <w:rFonts w:ascii="Montserrat" w:hAnsi="Montserrat"/>
              </w:rPr>
              <w:t>Medio alto</w:t>
            </w:r>
          </w:p>
        </w:tc>
        <w:tc>
          <w:tcPr>
            <w:tcW w:w="7371" w:type="dxa"/>
            <w:hideMark/>
          </w:tcPr>
          <w:p w14:paraId="474A4FD0" w14:textId="77777777" w:rsidR="008B06E3" w:rsidRPr="008B06E3" w:rsidRDefault="008B06E3" w:rsidP="008B06E3">
            <w:pPr>
              <w:rPr>
                <w:rFonts w:ascii="Montserrat" w:hAnsi="Montserrat"/>
              </w:rPr>
            </w:pPr>
            <w:r w:rsidRPr="008B06E3">
              <w:rPr>
                <w:rFonts w:ascii="Montserrat" w:hAnsi="Montserrat"/>
              </w:rPr>
              <w:t xml:space="preserve">Que la acción de la actora es procedente, sin </w:t>
            </w:r>
            <w:proofErr w:type="gramStart"/>
            <w:r w:rsidRPr="008B06E3">
              <w:rPr>
                <w:rFonts w:ascii="Montserrat" w:hAnsi="Montserrat"/>
              </w:rPr>
              <w:t>embargo</w:t>
            </w:r>
            <w:proofErr w:type="gramEnd"/>
            <w:r w:rsidRPr="008B06E3">
              <w:rPr>
                <w:rFonts w:ascii="Montserrat" w:hAnsi="Montserrat"/>
              </w:rPr>
              <w:t xml:space="preserve"> se pueden combatir las prestaciones reclamadas en su demanda.</w:t>
            </w:r>
          </w:p>
        </w:tc>
      </w:tr>
      <w:tr w:rsidR="008B06E3" w:rsidRPr="008B06E3" w14:paraId="6E11EC6A" w14:textId="77777777" w:rsidTr="008B06E3">
        <w:trPr>
          <w:trHeight w:val="837"/>
        </w:trPr>
        <w:tc>
          <w:tcPr>
            <w:tcW w:w="998" w:type="dxa"/>
            <w:hideMark/>
          </w:tcPr>
          <w:p w14:paraId="5D0EA45B" w14:textId="77777777" w:rsidR="008B06E3" w:rsidRPr="008B06E3" w:rsidRDefault="008B06E3" w:rsidP="008B06E3">
            <w:pPr>
              <w:rPr>
                <w:rFonts w:ascii="Montserrat" w:hAnsi="Montserrat"/>
              </w:rPr>
            </w:pPr>
            <w:r w:rsidRPr="008B06E3">
              <w:rPr>
                <w:rFonts w:ascii="Montserrat" w:hAnsi="Montserrat"/>
              </w:rPr>
              <w:t>5</w:t>
            </w:r>
          </w:p>
        </w:tc>
        <w:tc>
          <w:tcPr>
            <w:tcW w:w="1837" w:type="dxa"/>
            <w:hideMark/>
          </w:tcPr>
          <w:p w14:paraId="15C40FDA" w14:textId="77777777" w:rsidR="008B06E3" w:rsidRPr="008B06E3" w:rsidRDefault="008B06E3" w:rsidP="008B06E3">
            <w:pPr>
              <w:rPr>
                <w:rFonts w:ascii="Montserrat" w:hAnsi="Montserrat"/>
              </w:rPr>
            </w:pPr>
            <w:r w:rsidRPr="008B06E3">
              <w:rPr>
                <w:rFonts w:ascii="Montserrat" w:hAnsi="Montserrat"/>
              </w:rPr>
              <w:t>Alto</w:t>
            </w:r>
          </w:p>
        </w:tc>
        <w:tc>
          <w:tcPr>
            <w:tcW w:w="7371" w:type="dxa"/>
            <w:hideMark/>
          </w:tcPr>
          <w:p w14:paraId="1DA0DB0A" w14:textId="77777777" w:rsidR="008B06E3" w:rsidRPr="008B06E3" w:rsidRDefault="008B06E3" w:rsidP="008B06E3">
            <w:pPr>
              <w:rPr>
                <w:rFonts w:ascii="Montserrat" w:hAnsi="Montserrat"/>
              </w:rPr>
            </w:pPr>
            <w:r w:rsidRPr="008B06E3">
              <w:rPr>
                <w:rFonts w:ascii="Montserrat" w:hAnsi="Montserrat"/>
              </w:rPr>
              <w:t>Que la acción de la actora es procedente porque los elementos de convicción ofrecidos en juicio no son suficientes para desacreditar las pretensiones reclamadas.</w:t>
            </w:r>
          </w:p>
        </w:tc>
      </w:tr>
    </w:tbl>
    <w:p w14:paraId="0198FE37" w14:textId="2F29C1DC" w:rsidR="008B06E3" w:rsidRDefault="008B06E3"/>
    <w:p w14:paraId="6FFEE997" w14:textId="0310EB89" w:rsidR="008B06E3" w:rsidRPr="008B06E3" w:rsidRDefault="008B06E3">
      <w:pPr>
        <w:rPr>
          <w:rFonts w:ascii="Montserrat" w:hAnsi="Montserrat"/>
          <w:b/>
          <w:bCs/>
        </w:rPr>
      </w:pPr>
      <w:r w:rsidRPr="008B06E3">
        <w:rPr>
          <w:rFonts w:ascii="Montserrat" w:hAnsi="Montserrat"/>
          <w:b/>
          <w:bCs/>
        </w:rPr>
        <w:t>Convenios (</w:t>
      </w:r>
      <w:proofErr w:type="gramStart"/>
      <w:r w:rsidRPr="008B06E3">
        <w:rPr>
          <w:rFonts w:ascii="Montserrat" w:hAnsi="Montserrat"/>
          <w:b/>
          <w:bCs/>
        </w:rPr>
        <w:t>en caso que</w:t>
      </w:r>
      <w:proofErr w:type="gramEnd"/>
      <w:r w:rsidRPr="008B06E3">
        <w:rPr>
          <w:rFonts w:ascii="Montserrat" w:hAnsi="Montserrat"/>
          <w:b/>
          <w:bCs/>
        </w:rPr>
        <w:t xml:space="preserve"> apliquen)</w:t>
      </w:r>
    </w:p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1617"/>
        <w:gridCol w:w="2551"/>
        <w:gridCol w:w="6038"/>
      </w:tblGrid>
      <w:tr w:rsidR="008B06E3" w:rsidRPr="008B06E3" w14:paraId="22E75C35" w14:textId="77777777" w:rsidTr="008B06E3">
        <w:trPr>
          <w:trHeight w:val="1215"/>
        </w:trPr>
        <w:tc>
          <w:tcPr>
            <w:tcW w:w="1617" w:type="dxa"/>
            <w:hideMark/>
          </w:tcPr>
          <w:p w14:paraId="4619B25C" w14:textId="77777777" w:rsidR="008B06E3" w:rsidRPr="008B06E3" w:rsidRDefault="008B06E3" w:rsidP="008B06E3">
            <w:pPr>
              <w:rPr>
                <w:rFonts w:ascii="Montserrat" w:hAnsi="Montserrat"/>
                <w:b/>
                <w:bCs/>
              </w:rPr>
            </w:pPr>
            <w:r w:rsidRPr="008B06E3">
              <w:rPr>
                <w:rFonts w:ascii="Montserrat" w:hAnsi="Montserrat"/>
                <w:b/>
                <w:bCs/>
              </w:rPr>
              <w:t>No. consecutivo</w:t>
            </w:r>
          </w:p>
        </w:tc>
        <w:tc>
          <w:tcPr>
            <w:tcW w:w="2551" w:type="dxa"/>
            <w:hideMark/>
          </w:tcPr>
          <w:p w14:paraId="62DC4F82" w14:textId="77777777" w:rsidR="008B06E3" w:rsidRPr="008B06E3" w:rsidRDefault="008B06E3" w:rsidP="008B06E3">
            <w:pPr>
              <w:rPr>
                <w:rFonts w:ascii="Montserrat" w:hAnsi="Montserrat"/>
                <w:b/>
                <w:bCs/>
              </w:rPr>
            </w:pPr>
            <w:r w:rsidRPr="008B06E3">
              <w:rPr>
                <w:rFonts w:ascii="Montserrat" w:hAnsi="Montserrat"/>
                <w:b/>
                <w:bCs/>
              </w:rPr>
              <w:t>Nombre</w:t>
            </w:r>
          </w:p>
        </w:tc>
        <w:tc>
          <w:tcPr>
            <w:tcW w:w="6038" w:type="dxa"/>
            <w:hideMark/>
          </w:tcPr>
          <w:p w14:paraId="38E31122" w14:textId="77777777" w:rsidR="008B06E3" w:rsidRPr="008B06E3" w:rsidRDefault="008B06E3" w:rsidP="008B06E3">
            <w:pPr>
              <w:rPr>
                <w:rFonts w:ascii="Montserrat" w:hAnsi="Montserrat"/>
                <w:b/>
                <w:bCs/>
              </w:rPr>
            </w:pPr>
            <w:r w:rsidRPr="008B06E3">
              <w:rPr>
                <w:rFonts w:ascii="Montserrat" w:hAnsi="Montserrat"/>
                <w:b/>
                <w:bCs/>
              </w:rPr>
              <w:t>Número y fecha de convenio</w:t>
            </w:r>
          </w:p>
        </w:tc>
      </w:tr>
      <w:tr w:rsidR="008B06E3" w:rsidRPr="008B06E3" w14:paraId="1D95C25D" w14:textId="77777777" w:rsidTr="008B06E3">
        <w:trPr>
          <w:trHeight w:val="375"/>
        </w:trPr>
        <w:tc>
          <w:tcPr>
            <w:tcW w:w="1617" w:type="dxa"/>
            <w:hideMark/>
          </w:tcPr>
          <w:p w14:paraId="20C91501" w14:textId="77777777" w:rsidR="008B06E3" w:rsidRPr="008B06E3" w:rsidRDefault="008B06E3" w:rsidP="008B06E3">
            <w:pPr>
              <w:rPr>
                <w:rFonts w:ascii="Montserrat" w:hAnsi="Montserrat"/>
                <w:b/>
                <w:bCs/>
              </w:rPr>
            </w:pPr>
            <w:r w:rsidRPr="008B06E3">
              <w:rPr>
                <w:rFonts w:ascii="Montserrat" w:hAnsi="Montserrat"/>
                <w:b/>
                <w:bCs/>
              </w:rPr>
              <w:t>1</w:t>
            </w:r>
          </w:p>
        </w:tc>
        <w:tc>
          <w:tcPr>
            <w:tcW w:w="2551" w:type="dxa"/>
            <w:hideMark/>
          </w:tcPr>
          <w:p w14:paraId="5D37803B" w14:textId="77777777" w:rsidR="008B06E3" w:rsidRPr="008B06E3" w:rsidRDefault="008B06E3" w:rsidP="008B06E3">
            <w:pPr>
              <w:rPr>
                <w:rFonts w:ascii="Montserrat" w:hAnsi="Montserrat"/>
                <w:b/>
                <w:bCs/>
              </w:rPr>
            </w:pPr>
            <w:r w:rsidRPr="008B06E3">
              <w:rPr>
                <w:rFonts w:ascii="Montserrat" w:hAnsi="Montserrat"/>
                <w:b/>
                <w:bCs/>
              </w:rPr>
              <w:t> </w:t>
            </w:r>
          </w:p>
        </w:tc>
        <w:tc>
          <w:tcPr>
            <w:tcW w:w="6038" w:type="dxa"/>
            <w:hideMark/>
          </w:tcPr>
          <w:p w14:paraId="353F5278" w14:textId="77777777" w:rsidR="008B06E3" w:rsidRPr="008B06E3" w:rsidRDefault="008B06E3" w:rsidP="008B06E3">
            <w:pPr>
              <w:rPr>
                <w:rFonts w:ascii="Montserrat" w:hAnsi="Montserrat"/>
                <w:b/>
                <w:bCs/>
              </w:rPr>
            </w:pPr>
            <w:r w:rsidRPr="008B06E3">
              <w:rPr>
                <w:rFonts w:ascii="Montserrat" w:hAnsi="Montserrat"/>
                <w:b/>
                <w:bCs/>
              </w:rPr>
              <w:t> </w:t>
            </w:r>
          </w:p>
        </w:tc>
      </w:tr>
      <w:tr w:rsidR="008B06E3" w:rsidRPr="008B06E3" w14:paraId="4ABFE5D8" w14:textId="77777777" w:rsidTr="008B06E3">
        <w:trPr>
          <w:trHeight w:val="375"/>
        </w:trPr>
        <w:tc>
          <w:tcPr>
            <w:tcW w:w="1617" w:type="dxa"/>
            <w:hideMark/>
          </w:tcPr>
          <w:p w14:paraId="154E3C82" w14:textId="77777777" w:rsidR="008B06E3" w:rsidRPr="008B06E3" w:rsidRDefault="008B06E3" w:rsidP="008B06E3">
            <w:pPr>
              <w:rPr>
                <w:rFonts w:ascii="Montserrat" w:hAnsi="Montserrat"/>
                <w:b/>
                <w:bCs/>
              </w:rPr>
            </w:pPr>
            <w:r w:rsidRPr="008B06E3">
              <w:rPr>
                <w:rFonts w:ascii="Montserrat" w:hAnsi="Montserrat"/>
                <w:b/>
                <w:bCs/>
              </w:rPr>
              <w:t>2</w:t>
            </w:r>
          </w:p>
        </w:tc>
        <w:tc>
          <w:tcPr>
            <w:tcW w:w="2551" w:type="dxa"/>
            <w:hideMark/>
          </w:tcPr>
          <w:p w14:paraId="75740F14" w14:textId="77777777" w:rsidR="008B06E3" w:rsidRPr="008B06E3" w:rsidRDefault="008B06E3" w:rsidP="008B06E3">
            <w:pPr>
              <w:rPr>
                <w:rFonts w:ascii="Montserrat" w:hAnsi="Montserrat"/>
                <w:b/>
                <w:bCs/>
              </w:rPr>
            </w:pPr>
            <w:r w:rsidRPr="008B06E3">
              <w:rPr>
                <w:rFonts w:ascii="Montserrat" w:hAnsi="Montserrat"/>
                <w:b/>
                <w:bCs/>
              </w:rPr>
              <w:t> </w:t>
            </w:r>
          </w:p>
        </w:tc>
        <w:tc>
          <w:tcPr>
            <w:tcW w:w="6038" w:type="dxa"/>
            <w:hideMark/>
          </w:tcPr>
          <w:p w14:paraId="007379E4" w14:textId="77777777" w:rsidR="008B06E3" w:rsidRPr="008B06E3" w:rsidRDefault="008B06E3" w:rsidP="008B06E3">
            <w:pPr>
              <w:rPr>
                <w:rFonts w:ascii="Montserrat" w:hAnsi="Montserrat"/>
                <w:b/>
                <w:bCs/>
              </w:rPr>
            </w:pPr>
            <w:r w:rsidRPr="008B06E3">
              <w:rPr>
                <w:rFonts w:ascii="Montserrat" w:hAnsi="Montserrat"/>
                <w:b/>
                <w:bCs/>
              </w:rPr>
              <w:t> </w:t>
            </w:r>
          </w:p>
        </w:tc>
      </w:tr>
      <w:tr w:rsidR="008B06E3" w:rsidRPr="008B06E3" w14:paraId="14C55809" w14:textId="77777777" w:rsidTr="008B06E3">
        <w:trPr>
          <w:trHeight w:val="375"/>
        </w:trPr>
        <w:tc>
          <w:tcPr>
            <w:tcW w:w="1617" w:type="dxa"/>
            <w:hideMark/>
          </w:tcPr>
          <w:p w14:paraId="3EE17A18" w14:textId="77777777" w:rsidR="008B06E3" w:rsidRPr="008B06E3" w:rsidRDefault="008B06E3" w:rsidP="008B06E3">
            <w:pPr>
              <w:rPr>
                <w:rFonts w:ascii="Montserrat" w:hAnsi="Montserrat"/>
                <w:b/>
                <w:bCs/>
              </w:rPr>
            </w:pPr>
            <w:r w:rsidRPr="008B06E3">
              <w:rPr>
                <w:rFonts w:ascii="Montserrat" w:hAnsi="Montserrat"/>
                <w:b/>
                <w:bCs/>
              </w:rPr>
              <w:t>3</w:t>
            </w:r>
          </w:p>
        </w:tc>
        <w:tc>
          <w:tcPr>
            <w:tcW w:w="2551" w:type="dxa"/>
            <w:hideMark/>
          </w:tcPr>
          <w:p w14:paraId="6B15B066" w14:textId="77777777" w:rsidR="008B06E3" w:rsidRPr="008B06E3" w:rsidRDefault="008B06E3" w:rsidP="008B06E3">
            <w:pPr>
              <w:rPr>
                <w:rFonts w:ascii="Montserrat" w:hAnsi="Montserrat"/>
                <w:b/>
                <w:bCs/>
              </w:rPr>
            </w:pPr>
            <w:r w:rsidRPr="008B06E3">
              <w:rPr>
                <w:rFonts w:ascii="Montserrat" w:hAnsi="Montserrat"/>
                <w:b/>
                <w:bCs/>
              </w:rPr>
              <w:t> </w:t>
            </w:r>
          </w:p>
        </w:tc>
        <w:tc>
          <w:tcPr>
            <w:tcW w:w="6038" w:type="dxa"/>
            <w:hideMark/>
          </w:tcPr>
          <w:p w14:paraId="3A1D3669" w14:textId="77777777" w:rsidR="008B06E3" w:rsidRPr="008B06E3" w:rsidRDefault="008B06E3" w:rsidP="008B06E3">
            <w:pPr>
              <w:rPr>
                <w:rFonts w:ascii="Montserrat" w:hAnsi="Montserrat"/>
                <w:b/>
                <w:bCs/>
              </w:rPr>
            </w:pPr>
            <w:r w:rsidRPr="008B06E3">
              <w:rPr>
                <w:rFonts w:ascii="Montserrat" w:hAnsi="Montserrat"/>
                <w:b/>
                <w:bCs/>
              </w:rPr>
              <w:t> </w:t>
            </w:r>
          </w:p>
        </w:tc>
      </w:tr>
      <w:tr w:rsidR="008B06E3" w:rsidRPr="008B06E3" w14:paraId="71BB7E35" w14:textId="77777777" w:rsidTr="008B06E3">
        <w:trPr>
          <w:trHeight w:val="375"/>
        </w:trPr>
        <w:tc>
          <w:tcPr>
            <w:tcW w:w="1617" w:type="dxa"/>
            <w:hideMark/>
          </w:tcPr>
          <w:p w14:paraId="71CEFCBA" w14:textId="77777777" w:rsidR="008B06E3" w:rsidRPr="008B06E3" w:rsidRDefault="008B06E3" w:rsidP="008B06E3">
            <w:pPr>
              <w:rPr>
                <w:rFonts w:ascii="Montserrat" w:hAnsi="Montserrat"/>
                <w:b/>
                <w:bCs/>
              </w:rPr>
            </w:pPr>
            <w:r w:rsidRPr="008B06E3">
              <w:rPr>
                <w:rFonts w:ascii="Montserrat" w:hAnsi="Montserrat"/>
                <w:b/>
                <w:bCs/>
              </w:rPr>
              <w:t>…</w:t>
            </w:r>
          </w:p>
        </w:tc>
        <w:tc>
          <w:tcPr>
            <w:tcW w:w="2551" w:type="dxa"/>
            <w:hideMark/>
          </w:tcPr>
          <w:p w14:paraId="2CC252E6" w14:textId="77777777" w:rsidR="008B06E3" w:rsidRPr="008B06E3" w:rsidRDefault="008B06E3" w:rsidP="008B06E3">
            <w:pPr>
              <w:rPr>
                <w:rFonts w:ascii="Montserrat" w:hAnsi="Montserrat"/>
                <w:b/>
                <w:bCs/>
              </w:rPr>
            </w:pPr>
            <w:r w:rsidRPr="008B06E3">
              <w:rPr>
                <w:rFonts w:ascii="Montserrat" w:hAnsi="Montserrat"/>
                <w:b/>
                <w:bCs/>
              </w:rPr>
              <w:t> </w:t>
            </w:r>
          </w:p>
        </w:tc>
        <w:tc>
          <w:tcPr>
            <w:tcW w:w="6038" w:type="dxa"/>
            <w:hideMark/>
          </w:tcPr>
          <w:p w14:paraId="35F3079D" w14:textId="77777777" w:rsidR="008B06E3" w:rsidRPr="008B06E3" w:rsidRDefault="008B06E3" w:rsidP="008B06E3">
            <w:pPr>
              <w:rPr>
                <w:rFonts w:ascii="Montserrat" w:hAnsi="Montserrat"/>
                <w:b/>
                <w:bCs/>
              </w:rPr>
            </w:pPr>
            <w:r w:rsidRPr="008B06E3">
              <w:rPr>
                <w:rFonts w:ascii="Montserrat" w:hAnsi="Montserrat"/>
                <w:b/>
                <w:bCs/>
              </w:rPr>
              <w:t> </w:t>
            </w:r>
          </w:p>
        </w:tc>
      </w:tr>
      <w:tr w:rsidR="008B06E3" w:rsidRPr="008B06E3" w14:paraId="5ECF8EFE" w14:textId="77777777" w:rsidTr="008B06E3">
        <w:trPr>
          <w:trHeight w:val="360"/>
        </w:trPr>
        <w:tc>
          <w:tcPr>
            <w:tcW w:w="1617" w:type="dxa"/>
            <w:noWrap/>
            <w:hideMark/>
          </w:tcPr>
          <w:p w14:paraId="40E59C55" w14:textId="77777777" w:rsidR="008B06E3" w:rsidRPr="008B06E3" w:rsidRDefault="008B06E3" w:rsidP="008B06E3">
            <w:pPr>
              <w:rPr>
                <w:rFonts w:ascii="Montserrat" w:hAnsi="Montserrat"/>
              </w:rPr>
            </w:pPr>
          </w:p>
        </w:tc>
        <w:tc>
          <w:tcPr>
            <w:tcW w:w="2551" w:type="dxa"/>
            <w:noWrap/>
            <w:hideMark/>
          </w:tcPr>
          <w:p w14:paraId="43AB4411" w14:textId="77777777" w:rsidR="008B06E3" w:rsidRPr="008B06E3" w:rsidRDefault="008B06E3" w:rsidP="008B06E3">
            <w:pPr>
              <w:rPr>
                <w:rFonts w:ascii="Montserrat" w:hAnsi="Montserrat"/>
              </w:rPr>
            </w:pPr>
          </w:p>
        </w:tc>
        <w:tc>
          <w:tcPr>
            <w:tcW w:w="6038" w:type="dxa"/>
            <w:noWrap/>
            <w:hideMark/>
          </w:tcPr>
          <w:p w14:paraId="1C5F1C31" w14:textId="77777777" w:rsidR="008B06E3" w:rsidRPr="008B06E3" w:rsidRDefault="008B06E3" w:rsidP="008B06E3">
            <w:pPr>
              <w:rPr>
                <w:rFonts w:ascii="Montserrat" w:hAnsi="Montserrat"/>
              </w:rPr>
            </w:pPr>
          </w:p>
        </w:tc>
      </w:tr>
    </w:tbl>
    <w:p w14:paraId="433C6F52" w14:textId="77777777" w:rsidR="008B06E3" w:rsidRPr="008B06E3" w:rsidRDefault="008B06E3">
      <w:pPr>
        <w:rPr>
          <w:rFonts w:ascii="Montserrat" w:hAnsi="Montserrat"/>
        </w:rPr>
      </w:pPr>
    </w:p>
    <w:p w14:paraId="724B884A" w14:textId="77777777" w:rsidR="008B06E3" w:rsidRPr="008B06E3" w:rsidRDefault="008B06E3">
      <w:pPr>
        <w:rPr>
          <w:rFonts w:ascii="Montserrat" w:hAnsi="Montserrat"/>
        </w:rPr>
      </w:pPr>
    </w:p>
    <w:sectPr w:rsidR="008B06E3" w:rsidRPr="008B06E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748C8" w14:textId="77777777" w:rsidR="003244EB" w:rsidRDefault="003244EB" w:rsidP="008B06E3">
      <w:pPr>
        <w:spacing w:after="0" w:line="240" w:lineRule="auto"/>
      </w:pPr>
      <w:r>
        <w:separator/>
      </w:r>
    </w:p>
  </w:endnote>
  <w:endnote w:type="continuationSeparator" w:id="0">
    <w:p w14:paraId="0B88CE03" w14:textId="77777777" w:rsidR="003244EB" w:rsidRDefault="003244EB" w:rsidP="008B0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878C7" w14:textId="77777777" w:rsidR="003244EB" w:rsidRDefault="003244EB" w:rsidP="008B06E3">
      <w:pPr>
        <w:spacing w:after="0" w:line="240" w:lineRule="auto"/>
      </w:pPr>
      <w:r>
        <w:separator/>
      </w:r>
    </w:p>
  </w:footnote>
  <w:footnote w:type="continuationSeparator" w:id="0">
    <w:p w14:paraId="70450175" w14:textId="77777777" w:rsidR="003244EB" w:rsidRDefault="003244EB" w:rsidP="008B0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4C445" w14:textId="2B7E079A" w:rsidR="008B06E3" w:rsidRDefault="008B06E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470F22" wp14:editId="1CF661DC">
          <wp:simplePos x="0" y="0"/>
          <wp:positionH relativeFrom="margin">
            <wp:align>left</wp:align>
          </wp:positionH>
          <wp:positionV relativeFrom="paragraph">
            <wp:posOffset>-204885</wp:posOffset>
          </wp:positionV>
          <wp:extent cx="5401310" cy="908685"/>
          <wp:effectExtent l="0" t="0" r="889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2B8050" w14:textId="27423AFB" w:rsidR="008B06E3" w:rsidRDefault="008B06E3">
    <w:pPr>
      <w:pStyle w:val="Encabezado"/>
    </w:pPr>
  </w:p>
  <w:p w14:paraId="202B556D" w14:textId="77777777" w:rsidR="008B06E3" w:rsidRDefault="008B06E3">
    <w:pPr>
      <w:pStyle w:val="Encabezado"/>
    </w:pPr>
  </w:p>
  <w:p w14:paraId="6F25E7A8" w14:textId="77777777" w:rsidR="008B06E3" w:rsidRDefault="008B06E3">
    <w:pPr>
      <w:pStyle w:val="Encabezado"/>
    </w:pPr>
  </w:p>
  <w:p w14:paraId="06FDB8EB" w14:textId="52EEBAB8" w:rsidR="008B06E3" w:rsidRDefault="008B06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E3"/>
    <w:rsid w:val="003244EB"/>
    <w:rsid w:val="003B2B76"/>
    <w:rsid w:val="008B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1ECF9"/>
  <w15:chartTrackingRefBased/>
  <w15:docId w15:val="{691398B2-E75B-4841-8D80-CDFE735A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0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6E3"/>
  </w:style>
  <w:style w:type="paragraph" w:styleId="Piedepgina">
    <w:name w:val="footer"/>
    <w:basedOn w:val="Normal"/>
    <w:link w:val="PiedepginaCar"/>
    <w:uiPriority w:val="99"/>
    <w:unhideWhenUsed/>
    <w:rsid w:val="008B0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251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Claude Brunel Manse</dc:creator>
  <cp:keywords/>
  <dc:description/>
  <cp:lastModifiedBy>Marie Claude Brunel Manse</cp:lastModifiedBy>
  <cp:revision>1</cp:revision>
  <dcterms:created xsi:type="dcterms:W3CDTF">2020-07-21T15:09:00Z</dcterms:created>
  <dcterms:modified xsi:type="dcterms:W3CDTF">2020-07-21T15:19:00Z</dcterms:modified>
</cp:coreProperties>
</file>