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45BF" w14:textId="4EC22B4F" w:rsidR="00D77C6D" w:rsidRPr="003845D8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3845D8">
        <w:rPr>
          <w:rFonts w:ascii="Montserrat" w:hAnsi="Montserrat" w:cs="Arial"/>
          <w:b/>
          <w:sz w:val="28"/>
          <w:szCs w:val="28"/>
        </w:rPr>
        <w:t>VIII. Programas con Padrones de Beneficiarios</w:t>
      </w:r>
    </w:p>
    <w:p w14:paraId="3BE4919F" w14:textId="77777777" w:rsidR="001F165C" w:rsidRPr="00675833" w:rsidRDefault="001F165C" w:rsidP="00D77C6D">
      <w:pPr>
        <w:pStyle w:val="Prrafodelista"/>
        <w:rPr>
          <w:rFonts w:ascii="Montserrat" w:hAnsi="Montserrat"/>
          <w:sz w:val="16"/>
          <w:szCs w:val="16"/>
        </w:rPr>
      </w:pPr>
    </w:p>
    <w:p w14:paraId="18200E2B" w14:textId="1A797284" w:rsidR="00E36E18" w:rsidRPr="003845D8" w:rsidRDefault="000671CB" w:rsidP="003D165E">
      <w:pPr>
        <w:pStyle w:val="Prrafodelista"/>
        <w:numPr>
          <w:ilvl w:val="0"/>
          <w:numId w:val="4"/>
        </w:numPr>
        <w:tabs>
          <w:tab w:val="left" w:pos="360"/>
        </w:tabs>
        <w:jc w:val="both"/>
        <w:rPr>
          <w:rFonts w:ascii="Montserrat" w:hAnsi="Montserrat"/>
          <w:b/>
        </w:rPr>
      </w:pPr>
      <w:r w:rsidRPr="003845D8">
        <w:rPr>
          <w:rFonts w:ascii="Montserrat" w:hAnsi="Montserrat"/>
          <w:b/>
        </w:rPr>
        <w:t xml:space="preserve">Listado de padrones beneficiarios a registrarse en el Sistema Integral de Información de </w:t>
      </w:r>
      <w:r w:rsidR="00D77C6D" w:rsidRPr="003845D8">
        <w:rPr>
          <w:rFonts w:ascii="Montserrat" w:hAnsi="Montserrat"/>
          <w:b/>
        </w:rPr>
        <w:t>Padrones de Programas Gubernamentales.</w:t>
      </w:r>
    </w:p>
    <w:p w14:paraId="43473F5D" w14:textId="77777777" w:rsidR="00675833" w:rsidRPr="00675833" w:rsidRDefault="00675833" w:rsidP="00675833">
      <w:pPr>
        <w:pStyle w:val="Prrafodelista"/>
        <w:tabs>
          <w:tab w:val="left" w:pos="360"/>
        </w:tabs>
        <w:ind w:left="0"/>
        <w:jc w:val="both"/>
        <w:rPr>
          <w:rFonts w:ascii="Montserrat" w:hAnsi="Montserrat"/>
          <w:sz w:val="16"/>
          <w:szCs w:val="16"/>
        </w:rPr>
      </w:pPr>
    </w:p>
    <w:p w14:paraId="249E00D3" w14:textId="0EB4E345" w:rsidR="006649DD" w:rsidRPr="003845D8" w:rsidRDefault="006649DD" w:rsidP="003D165E">
      <w:pPr>
        <w:pStyle w:val="Prrafodelista"/>
        <w:spacing w:after="0" w:line="256" w:lineRule="auto"/>
        <w:rPr>
          <w:rFonts w:ascii="Montserrat" w:hAnsi="Montserrat"/>
        </w:rPr>
      </w:pPr>
      <w:r w:rsidRPr="003845D8">
        <w:rPr>
          <w:rFonts w:ascii="Montserrat" w:hAnsi="Montserrat"/>
        </w:rPr>
        <w:t xml:space="preserve">Listado de beneficiarios que se reportan a la Secretaría de la Función Pública en el SIIPP-G en el </w:t>
      </w:r>
      <w:r w:rsidR="002F7CF7" w:rsidRPr="003845D8">
        <w:rPr>
          <w:rFonts w:ascii="Montserrat" w:hAnsi="Montserrat"/>
        </w:rPr>
        <w:t>tercer</w:t>
      </w:r>
      <w:r w:rsidRPr="003845D8">
        <w:rPr>
          <w:rFonts w:ascii="Montserrat" w:hAnsi="Montserrat"/>
        </w:rPr>
        <w:t xml:space="preserve"> trimestre de 20</w:t>
      </w:r>
      <w:r w:rsidR="001741C9" w:rsidRPr="003845D8">
        <w:rPr>
          <w:rFonts w:ascii="Montserrat" w:hAnsi="Montserrat"/>
        </w:rPr>
        <w:t>20</w:t>
      </w:r>
      <w:r w:rsidRPr="003845D8">
        <w:rPr>
          <w:rFonts w:ascii="Montserrat" w:hAnsi="Montserrat"/>
        </w:rPr>
        <w:t>.</w:t>
      </w:r>
    </w:p>
    <w:tbl>
      <w:tblPr>
        <w:tblStyle w:val="Tablaconcuadrcula"/>
        <w:tblW w:w="4567" w:type="pct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28"/>
        <w:gridCol w:w="1703"/>
        <w:gridCol w:w="1713"/>
        <w:gridCol w:w="1582"/>
        <w:gridCol w:w="1713"/>
        <w:gridCol w:w="2005"/>
      </w:tblGrid>
      <w:tr w:rsidR="00122AC5" w:rsidRPr="003845D8" w14:paraId="3A695E77" w14:textId="77777777" w:rsidTr="00675833">
        <w:trPr>
          <w:trHeight w:val="847"/>
          <w:jc w:val="center"/>
        </w:trPr>
        <w:tc>
          <w:tcPr>
            <w:tcW w:w="330" w:type="pct"/>
          </w:tcPr>
          <w:p w14:paraId="3F7F641B" w14:textId="77777777" w:rsidR="00122AC5" w:rsidRPr="003845D8" w:rsidRDefault="00122AC5" w:rsidP="00675833">
            <w:pPr>
              <w:spacing w:line="259" w:lineRule="auto"/>
              <w:jc w:val="center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/>
                <w:b/>
              </w:rPr>
              <w:t xml:space="preserve">No. </w:t>
            </w:r>
            <w:proofErr w:type="spellStart"/>
            <w:r w:rsidRPr="003845D8">
              <w:rPr>
                <w:rFonts w:ascii="Montserrat" w:hAnsi="Montserrat"/>
                <w:b/>
              </w:rPr>
              <w:t>cons</w:t>
            </w:r>
            <w:proofErr w:type="spellEnd"/>
            <w:r w:rsidRPr="003845D8">
              <w:rPr>
                <w:rFonts w:ascii="Montserrat" w:hAnsi="Montserrat"/>
                <w:b/>
              </w:rPr>
              <w:t>.</w:t>
            </w:r>
          </w:p>
        </w:tc>
        <w:tc>
          <w:tcPr>
            <w:tcW w:w="1144" w:type="pct"/>
          </w:tcPr>
          <w:p w14:paraId="15302CD6" w14:textId="77777777" w:rsidR="00122AC5" w:rsidRPr="003845D8" w:rsidRDefault="00122AC5" w:rsidP="00675833">
            <w:pPr>
              <w:spacing w:line="259" w:lineRule="auto"/>
              <w:jc w:val="center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/>
                <w:b/>
              </w:rPr>
              <w:t>Programa</w:t>
            </w:r>
          </w:p>
        </w:tc>
        <w:tc>
          <w:tcPr>
            <w:tcW w:w="689" w:type="pct"/>
          </w:tcPr>
          <w:p w14:paraId="7434DD17" w14:textId="77777777" w:rsidR="00122AC5" w:rsidRPr="003845D8" w:rsidRDefault="00122AC5" w:rsidP="00675833">
            <w:pPr>
              <w:spacing w:line="259" w:lineRule="auto"/>
              <w:jc w:val="center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/>
                <w:b/>
              </w:rPr>
              <w:t>Número de beneficiarios</w:t>
            </w:r>
          </w:p>
        </w:tc>
        <w:tc>
          <w:tcPr>
            <w:tcW w:w="693" w:type="pct"/>
          </w:tcPr>
          <w:p w14:paraId="2B12A2E8" w14:textId="77777777" w:rsidR="00122AC5" w:rsidRPr="003845D8" w:rsidRDefault="00122AC5" w:rsidP="00675833">
            <w:pPr>
              <w:spacing w:line="259" w:lineRule="auto"/>
              <w:jc w:val="center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/>
                <w:b/>
              </w:rPr>
              <w:t>Periodo reportado</w:t>
            </w:r>
          </w:p>
        </w:tc>
        <w:tc>
          <w:tcPr>
            <w:tcW w:w="640" w:type="pct"/>
          </w:tcPr>
          <w:p w14:paraId="00E06257" w14:textId="3D26285B" w:rsidR="00122AC5" w:rsidRPr="003845D8" w:rsidRDefault="00122AC5" w:rsidP="00675833">
            <w:pPr>
              <w:jc w:val="center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/>
                <w:b/>
              </w:rPr>
              <w:t>Periodicidad del pago</w:t>
            </w:r>
          </w:p>
        </w:tc>
        <w:tc>
          <w:tcPr>
            <w:tcW w:w="693" w:type="pct"/>
          </w:tcPr>
          <w:p w14:paraId="05007953" w14:textId="26FADC41" w:rsidR="00122AC5" w:rsidRPr="003845D8" w:rsidRDefault="00122AC5" w:rsidP="00675833">
            <w:pPr>
              <w:spacing w:line="259" w:lineRule="auto"/>
              <w:jc w:val="center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/>
                <w:b/>
              </w:rPr>
              <w:t>Fecha de envío de la información</w:t>
            </w:r>
          </w:p>
        </w:tc>
        <w:tc>
          <w:tcPr>
            <w:tcW w:w="811" w:type="pct"/>
          </w:tcPr>
          <w:p w14:paraId="7E3B0CDC" w14:textId="77777777" w:rsidR="00122AC5" w:rsidRPr="003845D8" w:rsidRDefault="00122AC5" w:rsidP="00675833">
            <w:pPr>
              <w:spacing w:line="259" w:lineRule="auto"/>
              <w:jc w:val="center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/>
                <w:b/>
              </w:rPr>
              <w:t>Costo trimestral</w:t>
            </w:r>
          </w:p>
        </w:tc>
      </w:tr>
      <w:tr w:rsidR="0035778F" w:rsidRPr="003845D8" w14:paraId="7FB887B4" w14:textId="77777777" w:rsidTr="00675833">
        <w:trPr>
          <w:trHeight w:val="470"/>
          <w:jc w:val="center"/>
        </w:trPr>
        <w:tc>
          <w:tcPr>
            <w:tcW w:w="330" w:type="pct"/>
          </w:tcPr>
          <w:p w14:paraId="7759CF86" w14:textId="6C7442CB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1.</w:t>
            </w:r>
          </w:p>
        </w:tc>
        <w:tc>
          <w:tcPr>
            <w:tcW w:w="1144" w:type="pct"/>
          </w:tcPr>
          <w:p w14:paraId="4B7B2EC8" w14:textId="1F56B757" w:rsidR="0035778F" w:rsidRPr="003845D8" w:rsidRDefault="0035778F" w:rsidP="00675833">
            <w:pPr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Becas para preparación al posgrado (maestría)</w:t>
            </w:r>
          </w:p>
        </w:tc>
        <w:tc>
          <w:tcPr>
            <w:tcW w:w="689" w:type="pct"/>
          </w:tcPr>
          <w:p w14:paraId="4FBE8619" w14:textId="75E96352" w:rsidR="0035778F" w:rsidRPr="003845D8" w:rsidRDefault="0035778F" w:rsidP="00675833">
            <w:pPr>
              <w:tabs>
                <w:tab w:val="center" w:pos="670"/>
              </w:tabs>
              <w:spacing w:line="259" w:lineRule="auto"/>
              <w:jc w:val="center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06</w:t>
            </w:r>
          </w:p>
        </w:tc>
        <w:tc>
          <w:tcPr>
            <w:tcW w:w="693" w:type="pct"/>
          </w:tcPr>
          <w:p w14:paraId="26273F17" w14:textId="559F2E12" w:rsidR="0035778F" w:rsidRPr="003845D8" w:rsidRDefault="0035778F" w:rsidP="00675833">
            <w:pPr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Julio - Septiembre</w:t>
            </w:r>
          </w:p>
        </w:tc>
        <w:tc>
          <w:tcPr>
            <w:tcW w:w="640" w:type="pct"/>
          </w:tcPr>
          <w:p w14:paraId="39219348" w14:textId="44F2389B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Mensual</w:t>
            </w:r>
          </w:p>
        </w:tc>
        <w:tc>
          <w:tcPr>
            <w:tcW w:w="693" w:type="pct"/>
          </w:tcPr>
          <w:p w14:paraId="4AAC1797" w14:textId="4F9D5C84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12/10/2020</w:t>
            </w:r>
          </w:p>
        </w:tc>
        <w:tc>
          <w:tcPr>
            <w:tcW w:w="811" w:type="pct"/>
          </w:tcPr>
          <w:p w14:paraId="15873993" w14:textId="50F60A73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$93,500.00</w:t>
            </w:r>
          </w:p>
        </w:tc>
      </w:tr>
      <w:tr w:rsidR="0035778F" w:rsidRPr="003845D8" w14:paraId="470D6CA3" w14:textId="77777777" w:rsidTr="00675833">
        <w:trPr>
          <w:trHeight w:val="464"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14:paraId="653AF348" w14:textId="5CAC5221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2.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21940AC4" w14:textId="73095CDC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 xml:space="preserve">Becas para preparación al </w:t>
            </w:r>
            <w:r w:rsidR="00675833" w:rsidRPr="003845D8">
              <w:rPr>
                <w:rFonts w:ascii="Montserrat" w:hAnsi="Montserrat" w:cs="Arial"/>
              </w:rPr>
              <w:t>posgrado</w:t>
            </w:r>
            <w:r w:rsidRPr="003845D8">
              <w:rPr>
                <w:rFonts w:ascii="Montserrat" w:hAnsi="Montserrat" w:cs="Arial"/>
              </w:rPr>
              <w:t xml:space="preserve"> (tesistas licenciatura)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476DD379" w14:textId="180AE238" w:rsidR="0035778F" w:rsidRPr="003845D8" w:rsidRDefault="0035778F" w:rsidP="00675833">
            <w:pPr>
              <w:spacing w:line="259" w:lineRule="auto"/>
              <w:jc w:val="center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05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2839E08E" w14:textId="54BD71C2" w:rsidR="0035778F" w:rsidRPr="003845D8" w:rsidRDefault="0035778F" w:rsidP="00675833">
            <w:pPr>
              <w:jc w:val="both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 w:cs="Arial"/>
              </w:rPr>
              <w:t>Julio - Septiembre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45073F85" w14:textId="6234B72F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Mensual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4F687656" w14:textId="40A5BDC8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 w:cs="Arial"/>
              </w:rPr>
              <w:t>12/10/2020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5909768" w14:textId="60D8431B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$88,000.00</w:t>
            </w:r>
          </w:p>
        </w:tc>
      </w:tr>
      <w:tr w:rsidR="0035778F" w:rsidRPr="003845D8" w14:paraId="06730FA3" w14:textId="77777777" w:rsidTr="00675833">
        <w:trPr>
          <w:trHeight w:val="430"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14:paraId="690D8CCB" w14:textId="22009DCC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3.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47DF30F2" w14:textId="0CB25D0D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Becas de prácticas profesionales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58658EA7" w14:textId="77BD7D5E" w:rsidR="0035778F" w:rsidRPr="003845D8" w:rsidRDefault="0035778F" w:rsidP="00675833">
            <w:pPr>
              <w:spacing w:line="259" w:lineRule="auto"/>
              <w:jc w:val="center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02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6A844D18" w14:textId="6273CA0F" w:rsidR="0035778F" w:rsidRPr="003845D8" w:rsidRDefault="0035778F" w:rsidP="00675833">
            <w:pPr>
              <w:jc w:val="both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 w:cs="Arial"/>
              </w:rPr>
              <w:t>Julio - Septiembre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5E9A4953" w14:textId="2CE8E2A8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Mensual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708E8ACD" w14:textId="1D17FF92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 w:cs="Arial"/>
              </w:rPr>
              <w:t>12/10/2020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276FC8B2" w14:textId="4D37611B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$33,000.00</w:t>
            </w:r>
          </w:p>
        </w:tc>
      </w:tr>
      <w:tr w:rsidR="0035778F" w:rsidRPr="003845D8" w14:paraId="5565DE99" w14:textId="77777777" w:rsidTr="00675833">
        <w:trPr>
          <w:trHeight w:val="452"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14:paraId="70023088" w14:textId="2A149F15" w:rsidR="0035778F" w:rsidRPr="003845D8" w:rsidRDefault="0035778F" w:rsidP="00675833">
            <w:pPr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4.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1F0CBE5B" w14:textId="6800862C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Becas para ingreso a doctorado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46EF60BB" w14:textId="5AFD6071" w:rsidR="0035778F" w:rsidRPr="003845D8" w:rsidRDefault="0035778F" w:rsidP="00675833">
            <w:pPr>
              <w:jc w:val="center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06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685EBE32" w14:textId="20D09341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Julio - Septiembre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15B38352" w14:textId="0BB8E994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Mensual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22C19DA2" w14:textId="7A088522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12/10/2020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8C91635" w14:textId="4F2D3A5B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$129,075.00</w:t>
            </w:r>
          </w:p>
        </w:tc>
      </w:tr>
      <w:tr w:rsidR="0035778F" w:rsidRPr="003845D8" w14:paraId="5CCD8C90" w14:textId="77777777" w:rsidTr="00675833">
        <w:trPr>
          <w:trHeight w:val="474"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14:paraId="71A0051A" w14:textId="38F7C34B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5.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22F0BC45" w14:textId="36019CA9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Becas de posdoctorado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0873666E" w14:textId="553C6204" w:rsidR="0035778F" w:rsidRPr="003845D8" w:rsidRDefault="0035778F" w:rsidP="00675833">
            <w:pPr>
              <w:spacing w:line="259" w:lineRule="auto"/>
              <w:jc w:val="center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03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3A4CCFD5" w14:textId="7538A5BF" w:rsidR="0035778F" w:rsidRPr="003845D8" w:rsidRDefault="0035778F" w:rsidP="00675833">
            <w:pPr>
              <w:jc w:val="both"/>
              <w:rPr>
                <w:rFonts w:ascii="Montserrat" w:hAnsi="Montserrat"/>
                <w:b/>
              </w:rPr>
            </w:pPr>
            <w:r w:rsidRPr="003845D8">
              <w:rPr>
                <w:rFonts w:ascii="Montserrat" w:hAnsi="Montserrat" w:cs="Arial"/>
              </w:rPr>
              <w:t>Julio - Septiembre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2FCDEF4E" w14:textId="77777777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0A623D69" w14:textId="10B3D879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12/10/2020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5DA8FDA" w14:textId="16E2F2BF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 w:cs="Arial"/>
              </w:rPr>
              <w:t>$180,000.00</w:t>
            </w:r>
          </w:p>
        </w:tc>
      </w:tr>
      <w:tr w:rsidR="0035778F" w:rsidRPr="003845D8" w14:paraId="47A8A0CB" w14:textId="77777777" w:rsidTr="00675833">
        <w:trPr>
          <w:trHeight w:val="434"/>
          <w:jc w:val="center"/>
        </w:trPr>
        <w:tc>
          <w:tcPr>
            <w:tcW w:w="330" w:type="pct"/>
            <w:tcBorders>
              <w:bottom w:val="single" w:sz="4" w:space="0" w:color="auto"/>
            </w:tcBorders>
          </w:tcPr>
          <w:p w14:paraId="7DA731BE" w14:textId="05435854" w:rsidR="0035778F" w:rsidRPr="003845D8" w:rsidRDefault="0035778F" w:rsidP="00675833">
            <w:pPr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6.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122C325F" w14:textId="68839B5C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Becas para preparación al posgrado (asistentes)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4495332A" w14:textId="4B3486E6" w:rsidR="0035778F" w:rsidRPr="003845D8" w:rsidRDefault="0035778F" w:rsidP="00675833">
            <w:pPr>
              <w:jc w:val="center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22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2AD8A521" w14:textId="4AF16B90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Julio - Septiembre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5443B8C8" w14:textId="3F798A08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4514A9AC" w14:textId="34B12D2C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12/10/2020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44BDFD3B" w14:textId="1CE0D4C3" w:rsidR="0035778F" w:rsidRPr="003845D8" w:rsidRDefault="0035778F" w:rsidP="00675833">
            <w:pPr>
              <w:jc w:val="both"/>
              <w:rPr>
                <w:rFonts w:ascii="Montserrat" w:hAnsi="Montserrat" w:cs="Arial"/>
              </w:rPr>
            </w:pPr>
            <w:r w:rsidRPr="003845D8">
              <w:rPr>
                <w:rFonts w:ascii="Montserrat" w:hAnsi="Montserrat" w:cs="Arial"/>
              </w:rPr>
              <w:t>$324,500.00</w:t>
            </w:r>
          </w:p>
        </w:tc>
      </w:tr>
      <w:tr w:rsidR="0035778F" w:rsidRPr="003845D8" w14:paraId="694DED5C" w14:textId="77777777" w:rsidTr="00675833">
        <w:trPr>
          <w:trHeight w:val="43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Costo Total: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77777777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35778F" w:rsidRPr="003845D8" w:rsidRDefault="0035778F" w:rsidP="00675833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F9A8" w14:textId="5219B54A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  <w:b/>
              </w:rPr>
            </w:pPr>
          </w:p>
          <w:p w14:paraId="2F206BD6" w14:textId="77777777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312491FE" w:rsidR="0035778F" w:rsidRPr="003845D8" w:rsidRDefault="0035778F" w:rsidP="00675833">
            <w:pPr>
              <w:spacing w:line="259" w:lineRule="auto"/>
              <w:jc w:val="both"/>
              <w:rPr>
                <w:rFonts w:ascii="Montserrat" w:hAnsi="Montserrat"/>
              </w:rPr>
            </w:pPr>
            <w:r w:rsidRPr="003845D8">
              <w:rPr>
                <w:rFonts w:ascii="Montserrat" w:hAnsi="Montserrat"/>
              </w:rPr>
              <w:t>$848,075.00</w:t>
            </w:r>
          </w:p>
        </w:tc>
      </w:tr>
    </w:tbl>
    <w:p w14:paraId="73B01381" w14:textId="424370DC" w:rsidR="000656CA" w:rsidRPr="00675833" w:rsidRDefault="000656CA" w:rsidP="00027035">
      <w:pPr>
        <w:spacing w:after="0"/>
        <w:jc w:val="center"/>
        <w:rPr>
          <w:rFonts w:ascii="Montserrat" w:hAnsi="Montserrat"/>
          <w:sz w:val="16"/>
          <w:szCs w:val="16"/>
        </w:rPr>
      </w:pPr>
    </w:p>
    <w:p w14:paraId="4ACAFB22" w14:textId="630C9550" w:rsidR="00027035" w:rsidRPr="003845D8" w:rsidRDefault="00027035" w:rsidP="00027035">
      <w:pPr>
        <w:spacing w:after="0"/>
        <w:jc w:val="center"/>
        <w:rPr>
          <w:rFonts w:ascii="Montserrat" w:hAnsi="Montserrat"/>
        </w:rPr>
      </w:pPr>
      <w:r w:rsidRPr="003845D8">
        <w:rPr>
          <w:rFonts w:ascii="Montserrat" w:hAnsi="Montserrat"/>
        </w:rPr>
        <w:t>Responsable de la Información</w:t>
      </w:r>
    </w:p>
    <w:p w14:paraId="6ECE3B52" w14:textId="77777777" w:rsidR="00027035" w:rsidRPr="003845D8" w:rsidRDefault="00027035" w:rsidP="00027035">
      <w:pPr>
        <w:spacing w:after="0"/>
        <w:jc w:val="center"/>
        <w:rPr>
          <w:rFonts w:ascii="Montserrat" w:hAnsi="Montserrat"/>
        </w:rPr>
      </w:pPr>
      <w:r w:rsidRPr="003845D8">
        <w:rPr>
          <w:rFonts w:ascii="Montserrat" w:hAnsi="Montserrat"/>
        </w:rPr>
        <w:t>LIC. BEATRICE DORIA SÁNCHEZ</w:t>
      </w:r>
    </w:p>
    <w:p w14:paraId="6E4E3EC5" w14:textId="44E942BC" w:rsidR="00027035" w:rsidRPr="003845D8" w:rsidRDefault="00027035" w:rsidP="000656CA">
      <w:pPr>
        <w:spacing w:after="0"/>
        <w:jc w:val="center"/>
        <w:rPr>
          <w:rFonts w:ascii="Montserrat" w:hAnsi="Montserrat"/>
        </w:rPr>
      </w:pPr>
      <w:r w:rsidRPr="003845D8">
        <w:rPr>
          <w:rFonts w:ascii="Montserrat" w:hAnsi="Montserrat"/>
        </w:rPr>
        <w:t>Subdirección de Recursos Humanos</w:t>
      </w:r>
    </w:p>
    <w:sectPr w:rsidR="00027035" w:rsidRPr="003845D8" w:rsidSect="008E2ED1">
      <w:headerReference w:type="default" r:id="rId7"/>
      <w:footerReference w:type="even" r:id="rId8"/>
      <w:footerReference w:type="default" r:id="rId9"/>
      <w:pgSz w:w="15840" w:h="12240" w:orient="landscape"/>
      <w:pgMar w:top="1347" w:right="88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CF96" w14:textId="77777777" w:rsidR="000A1763" w:rsidRDefault="000A1763" w:rsidP="008E075A">
      <w:pPr>
        <w:spacing w:after="0" w:line="240" w:lineRule="auto"/>
      </w:pPr>
      <w:r>
        <w:separator/>
      </w:r>
    </w:p>
  </w:endnote>
  <w:endnote w:type="continuationSeparator" w:id="0">
    <w:p w14:paraId="7812C0EB" w14:textId="77777777" w:rsidR="000A1763" w:rsidRDefault="000A1763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319310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338F9D81" w14:textId="61F8EA54" w:rsidR="00675833" w:rsidRPr="00675833" w:rsidRDefault="00675833">
        <w:pPr>
          <w:pStyle w:val="Piedepgina"/>
          <w:jc w:val="center"/>
          <w:rPr>
            <w:rFonts w:ascii="Montserrat" w:hAnsi="Montserrat"/>
          </w:rPr>
        </w:pPr>
        <w:r w:rsidRPr="00675833">
          <w:rPr>
            <w:rFonts w:ascii="Montserrat" w:hAnsi="Montserrat"/>
          </w:rPr>
          <w:fldChar w:fldCharType="begin"/>
        </w:r>
        <w:r w:rsidRPr="00675833">
          <w:rPr>
            <w:rFonts w:ascii="Montserrat" w:hAnsi="Montserrat"/>
          </w:rPr>
          <w:instrText>PAGE   \* MERGEFORMAT</w:instrText>
        </w:r>
        <w:r w:rsidRPr="00675833">
          <w:rPr>
            <w:rFonts w:ascii="Montserrat" w:hAnsi="Montserrat"/>
          </w:rPr>
          <w:fldChar w:fldCharType="separate"/>
        </w:r>
        <w:r w:rsidRPr="00675833">
          <w:rPr>
            <w:rFonts w:ascii="Montserrat" w:hAnsi="Montserrat"/>
            <w:lang w:val="es-ES"/>
          </w:rPr>
          <w:t>2</w:t>
        </w:r>
        <w:r w:rsidRPr="00675833">
          <w:rPr>
            <w:rFonts w:ascii="Montserrat" w:hAnsi="Montserrat"/>
          </w:rPr>
          <w:fldChar w:fldCharType="end"/>
        </w:r>
      </w:p>
    </w:sdtContent>
  </w:sdt>
  <w:p w14:paraId="18E7638F" w14:textId="77777777" w:rsidR="00D64258" w:rsidRDefault="00D64258" w:rsidP="00D642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052BF" w14:textId="77777777" w:rsidR="000A1763" w:rsidRDefault="000A1763" w:rsidP="008E075A">
      <w:pPr>
        <w:spacing w:after="0" w:line="240" w:lineRule="auto"/>
      </w:pPr>
      <w:r>
        <w:separator/>
      </w:r>
    </w:p>
  </w:footnote>
  <w:footnote w:type="continuationSeparator" w:id="0">
    <w:p w14:paraId="2EBD7749" w14:textId="77777777" w:rsidR="000A1763" w:rsidRDefault="000A1763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8C58" w14:textId="77777777" w:rsidR="003845D8" w:rsidRPr="003845D8" w:rsidRDefault="008E075A" w:rsidP="003845D8">
    <w:pPr>
      <w:spacing w:after="0" w:line="276" w:lineRule="auto"/>
      <w:ind w:left="3261" w:right="4896"/>
      <w:rPr>
        <w:rFonts w:ascii="Montserrat" w:eastAsia="Calibri" w:hAnsi="Montserrat" w:cs="Times New Roman"/>
        <w:b/>
        <w:bCs/>
      </w:rPr>
    </w:pPr>
    <w:r>
      <w:ptab w:relativeTo="margin" w:alignment="center" w:leader="none"/>
    </w:r>
    <w:bookmarkStart w:id="0" w:name="_Hlk53674418"/>
    <w:r w:rsidR="003845D8" w:rsidRPr="003845D8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6C2E65B2" wp14:editId="4B0044C4">
          <wp:simplePos x="0" y="0"/>
          <wp:positionH relativeFrom="margin">
            <wp:posOffset>7620</wp:posOffset>
          </wp:positionH>
          <wp:positionV relativeFrom="paragraph">
            <wp:posOffset>9525</wp:posOffset>
          </wp:positionV>
          <wp:extent cx="1755775" cy="5911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5D8" w:rsidRPr="003845D8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2336" behindDoc="0" locked="0" layoutInCell="1" allowOverlap="1" wp14:anchorId="645AEAA4" wp14:editId="0EE894CF">
          <wp:simplePos x="0" y="0"/>
          <wp:positionH relativeFrom="margin">
            <wp:posOffset>7680656</wp:posOffset>
          </wp:positionH>
          <wp:positionV relativeFrom="paragraph">
            <wp:posOffset>-89065</wp:posOffset>
          </wp:positionV>
          <wp:extent cx="429260" cy="672465"/>
          <wp:effectExtent l="0" t="0" r="889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5D8" w:rsidRPr="003845D8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0BA18D03" wp14:editId="4FAB6E53">
          <wp:simplePos x="0" y="0"/>
          <wp:positionH relativeFrom="margin">
            <wp:posOffset>5675851</wp:posOffset>
          </wp:positionH>
          <wp:positionV relativeFrom="paragraph">
            <wp:posOffset>54555</wp:posOffset>
          </wp:positionV>
          <wp:extent cx="1222429" cy="376772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5D8" w:rsidRPr="003845D8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7EB455DE" wp14:editId="674F1F2E">
          <wp:simplePos x="0" y="0"/>
          <wp:positionH relativeFrom="column">
            <wp:posOffset>7059461</wp:posOffset>
          </wp:positionH>
          <wp:positionV relativeFrom="paragraph">
            <wp:posOffset>-32835</wp:posOffset>
          </wp:positionV>
          <wp:extent cx="469127" cy="527067"/>
          <wp:effectExtent l="0" t="0" r="7620" b="635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98" cy="53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5D8" w:rsidRPr="003845D8">
      <w:rPr>
        <w:rFonts w:ascii="Montserrat" w:eastAsia="Calibri" w:hAnsi="Montserrat" w:cs="Times New Roman"/>
        <w:b/>
        <w:bCs/>
      </w:rPr>
      <w:t>Comité de Control y Desempeño Institucional</w:t>
    </w:r>
  </w:p>
  <w:p w14:paraId="5FC5F804" w14:textId="102F0413" w:rsidR="003845D8" w:rsidRPr="003845D8" w:rsidRDefault="003845D8" w:rsidP="003845D8">
    <w:pPr>
      <w:spacing w:after="0" w:line="276" w:lineRule="auto"/>
      <w:ind w:left="3261" w:right="4754"/>
      <w:jc w:val="center"/>
      <w:rPr>
        <w:rFonts w:ascii="Montserrat" w:eastAsia="Calibri" w:hAnsi="Montserrat" w:cs="Times New Roman"/>
        <w:b/>
        <w:bCs/>
      </w:rPr>
    </w:pPr>
    <w:r w:rsidRPr="003845D8">
      <w:rPr>
        <w:rFonts w:ascii="Montserrat" w:eastAsia="Calibri" w:hAnsi="Montserrat" w:cs="Times New Roman"/>
        <w:b/>
        <w:bCs/>
      </w:rPr>
      <w:t>El Colegio de la Frontera Sur</w:t>
    </w:r>
  </w:p>
  <w:p w14:paraId="48C88898" w14:textId="77777777" w:rsidR="003845D8" w:rsidRPr="003845D8" w:rsidRDefault="003845D8" w:rsidP="003845D8">
    <w:pPr>
      <w:ind w:left="3261" w:right="4754"/>
      <w:jc w:val="center"/>
      <w:rPr>
        <w:rFonts w:ascii="Montserrat" w:eastAsia="Calibri" w:hAnsi="Montserrat" w:cs="Times New Roman"/>
        <w:b/>
        <w:bCs/>
      </w:rPr>
    </w:pPr>
    <w:r w:rsidRPr="003845D8">
      <w:rPr>
        <w:rFonts w:ascii="Montserrat" w:eastAsia="Calibri" w:hAnsi="Montserrat" w:cs="Times New Roman"/>
        <w:b/>
        <w:bCs/>
      </w:rPr>
      <w:t>Cuarta Sesión Ordinaria 2020</w:t>
    </w:r>
  </w:p>
  <w:bookmarkEnd w:id="0"/>
  <w:p w14:paraId="1CD23065" w14:textId="1B7B7B73" w:rsidR="008E075A" w:rsidRDefault="008E075A" w:rsidP="008E075A">
    <w:pPr>
      <w:ind w:left="-99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7035"/>
    <w:rsid w:val="00035CD6"/>
    <w:rsid w:val="000656CA"/>
    <w:rsid w:val="000671CB"/>
    <w:rsid w:val="000A1763"/>
    <w:rsid w:val="000A3A48"/>
    <w:rsid w:val="000F02D8"/>
    <w:rsid w:val="000F561B"/>
    <w:rsid w:val="00122AC5"/>
    <w:rsid w:val="00153083"/>
    <w:rsid w:val="001741C9"/>
    <w:rsid w:val="001F165C"/>
    <w:rsid w:val="001F2F97"/>
    <w:rsid w:val="001F5737"/>
    <w:rsid w:val="0020702A"/>
    <w:rsid w:val="002F7CF7"/>
    <w:rsid w:val="003165F5"/>
    <w:rsid w:val="003278BE"/>
    <w:rsid w:val="0033795D"/>
    <w:rsid w:val="0035778F"/>
    <w:rsid w:val="00362CEE"/>
    <w:rsid w:val="003845D8"/>
    <w:rsid w:val="003D165E"/>
    <w:rsid w:val="003E5603"/>
    <w:rsid w:val="004165C6"/>
    <w:rsid w:val="00423A25"/>
    <w:rsid w:val="004374DA"/>
    <w:rsid w:val="00447843"/>
    <w:rsid w:val="00453F6A"/>
    <w:rsid w:val="00477431"/>
    <w:rsid w:val="004C1D7B"/>
    <w:rsid w:val="004E3816"/>
    <w:rsid w:val="004E7777"/>
    <w:rsid w:val="004F2DF4"/>
    <w:rsid w:val="004F678B"/>
    <w:rsid w:val="00505A2F"/>
    <w:rsid w:val="005A0665"/>
    <w:rsid w:val="00626F92"/>
    <w:rsid w:val="00645B82"/>
    <w:rsid w:val="006649DD"/>
    <w:rsid w:val="00675833"/>
    <w:rsid w:val="006A6E36"/>
    <w:rsid w:val="006B56A3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C1EBD"/>
    <w:rsid w:val="007E6536"/>
    <w:rsid w:val="008032DA"/>
    <w:rsid w:val="0082221A"/>
    <w:rsid w:val="00843587"/>
    <w:rsid w:val="008830A2"/>
    <w:rsid w:val="00891F10"/>
    <w:rsid w:val="008A5ACF"/>
    <w:rsid w:val="008C57DC"/>
    <w:rsid w:val="008D6873"/>
    <w:rsid w:val="008E075A"/>
    <w:rsid w:val="008E2ED1"/>
    <w:rsid w:val="008E6BB9"/>
    <w:rsid w:val="008F4BF5"/>
    <w:rsid w:val="008F5BFA"/>
    <w:rsid w:val="008F7BF5"/>
    <w:rsid w:val="00915F42"/>
    <w:rsid w:val="00922ADD"/>
    <w:rsid w:val="00961152"/>
    <w:rsid w:val="00987E7D"/>
    <w:rsid w:val="009A6459"/>
    <w:rsid w:val="009B3192"/>
    <w:rsid w:val="009E2BA4"/>
    <w:rsid w:val="00A702A6"/>
    <w:rsid w:val="00AA7846"/>
    <w:rsid w:val="00B71F5F"/>
    <w:rsid w:val="00BC5431"/>
    <w:rsid w:val="00BC58E2"/>
    <w:rsid w:val="00BF2B68"/>
    <w:rsid w:val="00C07F1E"/>
    <w:rsid w:val="00C213AA"/>
    <w:rsid w:val="00C27D73"/>
    <w:rsid w:val="00C370CC"/>
    <w:rsid w:val="00C50AAC"/>
    <w:rsid w:val="00C6568B"/>
    <w:rsid w:val="00C85EBD"/>
    <w:rsid w:val="00CA211D"/>
    <w:rsid w:val="00D02857"/>
    <w:rsid w:val="00D25108"/>
    <w:rsid w:val="00D2590B"/>
    <w:rsid w:val="00D2653C"/>
    <w:rsid w:val="00D64258"/>
    <w:rsid w:val="00D73246"/>
    <w:rsid w:val="00D77C6D"/>
    <w:rsid w:val="00D96282"/>
    <w:rsid w:val="00DA4639"/>
    <w:rsid w:val="00DD3989"/>
    <w:rsid w:val="00E05A4C"/>
    <w:rsid w:val="00E1644F"/>
    <w:rsid w:val="00E4488D"/>
    <w:rsid w:val="00E46109"/>
    <w:rsid w:val="00ED60BC"/>
    <w:rsid w:val="00EF780C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Marie Claude Brunel Manse</cp:lastModifiedBy>
  <cp:revision>9</cp:revision>
  <dcterms:created xsi:type="dcterms:W3CDTF">2020-07-14T17:46:00Z</dcterms:created>
  <dcterms:modified xsi:type="dcterms:W3CDTF">2020-10-23T14:31:00Z</dcterms:modified>
</cp:coreProperties>
</file>