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90D42" w14:textId="77777777" w:rsidR="00C53B56" w:rsidRDefault="00C53B56" w:rsidP="00397AAD">
      <w:pPr>
        <w:pStyle w:val="Prrafodelista"/>
        <w:ind w:left="0"/>
        <w:rPr>
          <w:rFonts w:ascii="Montserrat" w:hAnsi="Montserrat" w:cs="Arial"/>
          <w:b/>
          <w:sz w:val="28"/>
          <w:szCs w:val="28"/>
        </w:rPr>
      </w:pPr>
    </w:p>
    <w:p w14:paraId="674E90CD" w14:textId="21E8CACE" w:rsidR="00397AAD" w:rsidRPr="00EB0D52" w:rsidRDefault="00397AAD" w:rsidP="00397AAD">
      <w:pPr>
        <w:pStyle w:val="Prrafodelista"/>
        <w:ind w:left="0"/>
        <w:rPr>
          <w:rFonts w:ascii="Montserrat" w:hAnsi="Montserrat" w:cs="Arial"/>
          <w:b/>
          <w:sz w:val="28"/>
          <w:szCs w:val="28"/>
        </w:rPr>
      </w:pPr>
      <w:r w:rsidRPr="00EB0D52">
        <w:rPr>
          <w:rFonts w:ascii="Montserrat" w:hAnsi="Montserrat" w:cs="Arial"/>
          <w:b/>
          <w:sz w:val="28"/>
          <w:szCs w:val="28"/>
        </w:rPr>
        <w:t>VIII. Programas con Padrones de Beneficiarios</w:t>
      </w:r>
    </w:p>
    <w:p w14:paraId="4C15EA7A" w14:textId="77777777" w:rsidR="00397AAD" w:rsidRPr="00EB0D52" w:rsidRDefault="00397AAD" w:rsidP="00397AAD">
      <w:pPr>
        <w:pStyle w:val="Prrafodelista"/>
        <w:rPr>
          <w:rFonts w:ascii="Montserrat" w:hAnsi="Montserrat"/>
        </w:rPr>
      </w:pPr>
    </w:p>
    <w:p w14:paraId="7FD13AA2" w14:textId="7E97E2CB" w:rsidR="00397AAD" w:rsidRPr="00BB518C" w:rsidRDefault="00397AAD" w:rsidP="00BB518C">
      <w:pPr>
        <w:pStyle w:val="Prrafodelista"/>
        <w:numPr>
          <w:ilvl w:val="0"/>
          <w:numId w:val="3"/>
        </w:numPr>
        <w:tabs>
          <w:tab w:val="left" w:pos="360"/>
        </w:tabs>
        <w:jc w:val="both"/>
        <w:rPr>
          <w:rFonts w:ascii="Montserrat" w:hAnsi="Montserrat"/>
          <w:b/>
          <w:sz w:val="24"/>
          <w:szCs w:val="24"/>
        </w:rPr>
      </w:pPr>
      <w:r w:rsidRPr="00BB518C">
        <w:rPr>
          <w:rFonts w:ascii="Montserrat" w:hAnsi="Montserrat"/>
          <w:b/>
          <w:sz w:val="24"/>
          <w:szCs w:val="24"/>
        </w:rPr>
        <w:t>Listado de padrones beneficiari</w:t>
      </w:r>
      <w:r w:rsidR="00BB518C">
        <w:rPr>
          <w:rFonts w:ascii="Montserrat" w:hAnsi="Montserrat"/>
          <w:b/>
          <w:sz w:val="24"/>
          <w:szCs w:val="24"/>
        </w:rPr>
        <w:t>a</w:t>
      </w:r>
      <w:r w:rsidRPr="00BB518C">
        <w:rPr>
          <w:rFonts w:ascii="Montserrat" w:hAnsi="Montserrat"/>
          <w:b/>
          <w:sz w:val="24"/>
          <w:szCs w:val="24"/>
        </w:rPr>
        <w:t>s a registrarse en el Sistema Integral de Información de Padrones de Programas Gubernamentales.</w:t>
      </w:r>
    </w:p>
    <w:p w14:paraId="1AD74D6B" w14:textId="77777777" w:rsidR="00397AAD" w:rsidRPr="00EB0D52" w:rsidRDefault="00397AAD" w:rsidP="00397AAD">
      <w:pPr>
        <w:pStyle w:val="Prrafodelista"/>
        <w:rPr>
          <w:rFonts w:ascii="Montserrat" w:hAnsi="Montserrat"/>
        </w:rPr>
      </w:pPr>
    </w:p>
    <w:p w14:paraId="50C1B4F9" w14:textId="64B4EC81" w:rsidR="00397AAD" w:rsidRDefault="00397AAD" w:rsidP="00BB518C">
      <w:pPr>
        <w:pStyle w:val="Prrafodelista"/>
        <w:numPr>
          <w:ilvl w:val="0"/>
          <w:numId w:val="2"/>
        </w:numPr>
        <w:spacing w:line="256" w:lineRule="auto"/>
        <w:ind w:left="993"/>
        <w:rPr>
          <w:rFonts w:ascii="Montserrat" w:hAnsi="Montserrat"/>
        </w:rPr>
      </w:pPr>
      <w:r w:rsidRPr="00EB0D52">
        <w:rPr>
          <w:rFonts w:ascii="Montserrat" w:hAnsi="Montserrat"/>
        </w:rPr>
        <w:t xml:space="preserve">Listado de </w:t>
      </w:r>
      <w:r w:rsidR="00BB518C">
        <w:rPr>
          <w:rFonts w:ascii="Montserrat" w:hAnsi="Montserrat"/>
        </w:rPr>
        <w:t xml:space="preserve">personas de </w:t>
      </w:r>
      <w:r w:rsidRPr="00EB0D52">
        <w:rPr>
          <w:rFonts w:ascii="Montserrat" w:hAnsi="Montserrat"/>
        </w:rPr>
        <w:t>beneficiarios que se reportan a la Secretaría de la Función Pública en el SIIPP-G en el primer trimestre de 2021.</w:t>
      </w:r>
    </w:p>
    <w:p w14:paraId="0BE1F6C5" w14:textId="77777777" w:rsidR="00C53B56" w:rsidRPr="00EB0D52" w:rsidRDefault="00C53B56" w:rsidP="00C53B56">
      <w:pPr>
        <w:pStyle w:val="Prrafodelista"/>
        <w:spacing w:line="256" w:lineRule="auto"/>
        <w:ind w:left="993"/>
        <w:rPr>
          <w:rFonts w:ascii="Montserrat" w:hAnsi="Montserrat"/>
        </w:rPr>
      </w:pPr>
    </w:p>
    <w:tbl>
      <w:tblPr>
        <w:tblStyle w:val="Tablaconcuadrcula"/>
        <w:tblW w:w="4649" w:type="pct"/>
        <w:tblInd w:w="421" w:type="dxa"/>
        <w:tblLook w:val="04A0" w:firstRow="1" w:lastRow="0" w:firstColumn="1" w:lastColumn="0" w:noHBand="0" w:noVBand="1"/>
      </w:tblPr>
      <w:tblGrid>
        <w:gridCol w:w="817"/>
        <w:gridCol w:w="2972"/>
        <w:gridCol w:w="1703"/>
        <w:gridCol w:w="1423"/>
        <w:gridCol w:w="1676"/>
        <w:gridCol w:w="1618"/>
        <w:gridCol w:w="1557"/>
      </w:tblGrid>
      <w:tr w:rsidR="00F67262" w:rsidRPr="00EB0D52" w14:paraId="02016C69" w14:textId="77777777" w:rsidTr="00F67262">
        <w:trPr>
          <w:trHeight w:val="584"/>
        </w:trPr>
        <w:tc>
          <w:tcPr>
            <w:tcW w:w="246" w:type="pct"/>
          </w:tcPr>
          <w:p w14:paraId="324889A7" w14:textId="77777777" w:rsidR="00397AAD" w:rsidRPr="00EB0D52" w:rsidRDefault="00397AAD" w:rsidP="00235C65">
            <w:pPr>
              <w:spacing w:after="160" w:line="259" w:lineRule="auto"/>
              <w:jc w:val="center"/>
              <w:rPr>
                <w:rFonts w:ascii="Montserrat" w:hAnsi="Montserrat"/>
                <w:b/>
              </w:rPr>
            </w:pPr>
            <w:r w:rsidRPr="00EB0D52">
              <w:rPr>
                <w:rFonts w:ascii="Montserrat" w:hAnsi="Montserrat"/>
                <w:b/>
              </w:rPr>
              <w:t xml:space="preserve">No. </w:t>
            </w:r>
            <w:proofErr w:type="spellStart"/>
            <w:r w:rsidRPr="00EB0D52">
              <w:rPr>
                <w:rFonts w:ascii="Montserrat" w:hAnsi="Montserrat"/>
                <w:b/>
              </w:rPr>
              <w:t>cons</w:t>
            </w:r>
            <w:proofErr w:type="spellEnd"/>
            <w:r w:rsidRPr="00EB0D52">
              <w:rPr>
                <w:rFonts w:ascii="Montserrat" w:hAnsi="Montserrat"/>
                <w:b/>
              </w:rPr>
              <w:t>.</w:t>
            </w:r>
          </w:p>
        </w:tc>
        <w:tc>
          <w:tcPr>
            <w:tcW w:w="1381" w:type="pct"/>
          </w:tcPr>
          <w:p w14:paraId="23D5934D" w14:textId="77777777" w:rsidR="00397AAD" w:rsidRPr="00EB0D52" w:rsidRDefault="00397AAD" w:rsidP="00235C65">
            <w:pPr>
              <w:spacing w:after="160" w:line="259" w:lineRule="auto"/>
              <w:jc w:val="center"/>
              <w:rPr>
                <w:rFonts w:ascii="Montserrat" w:hAnsi="Montserrat"/>
                <w:b/>
              </w:rPr>
            </w:pPr>
            <w:r w:rsidRPr="00EB0D52">
              <w:rPr>
                <w:rFonts w:ascii="Montserrat" w:hAnsi="Montserrat"/>
                <w:b/>
              </w:rPr>
              <w:t>Programa</w:t>
            </w:r>
          </w:p>
        </w:tc>
        <w:tc>
          <w:tcPr>
            <w:tcW w:w="602" w:type="pct"/>
          </w:tcPr>
          <w:p w14:paraId="5380BD53" w14:textId="77777777" w:rsidR="00397AAD" w:rsidRPr="00EB0D52" w:rsidRDefault="00397AAD" w:rsidP="00235C65">
            <w:pPr>
              <w:spacing w:after="160" w:line="259" w:lineRule="auto"/>
              <w:jc w:val="center"/>
              <w:rPr>
                <w:rFonts w:ascii="Montserrat" w:hAnsi="Montserrat"/>
                <w:b/>
              </w:rPr>
            </w:pPr>
            <w:r w:rsidRPr="00EB0D52">
              <w:rPr>
                <w:rFonts w:ascii="Montserrat" w:hAnsi="Montserrat"/>
                <w:b/>
              </w:rPr>
              <w:t>Número de beneficiarios</w:t>
            </w:r>
          </w:p>
        </w:tc>
        <w:tc>
          <w:tcPr>
            <w:tcW w:w="723" w:type="pct"/>
          </w:tcPr>
          <w:p w14:paraId="0CEBF684" w14:textId="77777777" w:rsidR="00397AAD" w:rsidRPr="00EB0D52" w:rsidRDefault="00397AAD" w:rsidP="00235C65">
            <w:pPr>
              <w:spacing w:after="160" w:line="259" w:lineRule="auto"/>
              <w:jc w:val="center"/>
              <w:rPr>
                <w:rFonts w:ascii="Montserrat" w:hAnsi="Montserrat"/>
                <w:b/>
              </w:rPr>
            </w:pPr>
            <w:r w:rsidRPr="00EB0D52">
              <w:rPr>
                <w:rFonts w:ascii="Montserrat" w:hAnsi="Montserrat"/>
                <w:b/>
              </w:rPr>
              <w:t>Periodo reportado</w:t>
            </w:r>
          </w:p>
        </w:tc>
        <w:tc>
          <w:tcPr>
            <w:tcW w:w="605" w:type="pct"/>
          </w:tcPr>
          <w:p w14:paraId="535CE5DE" w14:textId="77777777" w:rsidR="00397AAD" w:rsidRPr="00EB0D52" w:rsidRDefault="00397AAD" w:rsidP="00235C65">
            <w:pPr>
              <w:jc w:val="center"/>
              <w:rPr>
                <w:rFonts w:ascii="Montserrat" w:hAnsi="Montserrat"/>
                <w:b/>
              </w:rPr>
            </w:pPr>
            <w:r w:rsidRPr="00EB0D52">
              <w:rPr>
                <w:rFonts w:ascii="Montserrat" w:hAnsi="Montserrat"/>
                <w:b/>
              </w:rPr>
              <w:t>Periodicidad del pago</w:t>
            </w:r>
          </w:p>
        </w:tc>
        <w:tc>
          <w:tcPr>
            <w:tcW w:w="663" w:type="pct"/>
          </w:tcPr>
          <w:p w14:paraId="2DEB4D2B" w14:textId="77777777" w:rsidR="00397AAD" w:rsidRPr="00EB0D52" w:rsidRDefault="00397AAD" w:rsidP="00235C65">
            <w:pPr>
              <w:spacing w:after="160" w:line="259" w:lineRule="auto"/>
              <w:jc w:val="center"/>
              <w:rPr>
                <w:rFonts w:ascii="Montserrat" w:hAnsi="Montserrat"/>
                <w:b/>
              </w:rPr>
            </w:pPr>
            <w:r w:rsidRPr="00EB0D52">
              <w:rPr>
                <w:rFonts w:ascii="Montserrat" w:hAnsi="Montserrat"/>
                <w:b/>
              </w:rPr>
              <w:t>Fecha de envío de la información</w:t>
            </w:r>
          </w:p>
        </w:tc>
        <w:tc>
          <w:tcPr>
            <w:tcW w:w="782" w:type="pct"/>
          </w:tcPr>
          <w:p w14:paraId="36FC2418" w14:textId="77777777" w:rsidR="00397AAD" w:rsidRPr="00EB0D52" w:rsidRDefault="00397AAD" w:rsidP="00235C65">
            <w:pPr>
              <w:spacing w:after="160" w:line="259" w:lineRule="auto"/>
              <w:jc w:val="center"/>
              <w:rPr>
                <w:rFonts w:ascii="Montserrat" w:hAnsi="Montserrat"/>
                <w:b/>
              </w:rPr>
            </w:pPr>
            <w:r w:rsidRPr="00EB0D52">
              <w:rPr>
                <w:rFonts w:ascii="Montserrat" w:hAnsi="Montserrat"/>
                <w:b/>
              </w:rPr>
              <w:t>Costo trimestral</w:t>
            </w:r>
          </w:p>
        </w:tc>
      </w:tr>
      <w:tr w:rsidR="00F67262" w:rsidRPr="00EB0D52" w14:paraId="63B3E811" w14:textId="77777777" w:rsidTr="00F67262">
        <w:trPr>
          <w:trHeight w:val="470"/>
        </w:trPr>
        <w:tc>
          <w:tcPr>
            <w:tcW w:w="246" w:type="pct"/>
          </w:tcPr>
          <w:p w14:paraId="0BA8BAC2" w14:textId="77777777" w:rsidR="00397AAD" w:rsidRPr="00EB0D52" w:rsidRDefault="00397AAD" w:rsidP="00235C65">
            <w:pPr>
              <w:spacing w:after="160" w:line="259" w:lineRule="auto"/>
              <w:jc w:val="both"/>
              <w:rPr>
                <w:rFonts w:ascii="Montserrat" w:hAnsi="Montserrat"/>
              </w:rPr>
            </w:pPr>
            <w:r w:rsidRPr="00EB0D52">
              <w:rPr>
                <w:rFonts w:ascii="Montserrat" w:hAnsi="Montserrat"/>
              </w:rPr>
              <w:t>1.</w:t>
            </w:r>
          </w:p>
        </w:tc>
        <w:tc>
          <w:tcPr>
            <w:tcW w:w="1381" w:type="pct"/>
          </w:tcPr>
          <w:p w14:paraId="63116A4F" w14:textId="7BC69712" w:rsidR="00397AAD" w:rsidRPr="00EB0D52" w:rsidRDefault="00397AAD" w:rsidP="00235C65">
            <w:pPr>
              <w:rPr>
                <w:rFonts w:ascii="Montserrat" w:hAnsi="Montserrat"/>
              </w:rPr>
            </w:pPr>
            <w:r w:rsidRPr="00EB0D52">
              <w:rPr>
                <w:rFonts w:ascii="Montserrat" w:hAnsi="Montserrat" w:cs="Arial"/>
              </w:rPr>
              <w:t xml:space="preserve">Becas para preparación al </w:t>
            </w:r>
            <w:r w:rsidR="00BB518C" w:rsidRPr="00EB0D52">
              <w:rPr>
                <w:rFonts w:ascii="Montserrat" w:hAnsi="Montserrat" w:cs="Arial"/>
              </w:rPr>
              <w:t>posgrado</w:t>
            </w:r>
            <w:r w:rsidRPr="00EB0D52">
              <w:rPr>
                <w:rFonts w:ascii="Montserrat" w:hAnsi="Montserrat" w:cs="Arial"/>
              </w:rPr>
              <w:t xml:space="preserve"> (maestría)</w:t>
            </w:r>
          </w:p>
        </w:tc>
        <w:tc>
          <w:tcPr>
            <w:tcW w:w="602" w:type="pct"/>
          </w:tcPr>
          <w:p w14:paraId="2E28549F" w14:textId="77777777" w:rsidR="00397AAD" w:rsidRPr="00EB0D52" w:rsidRDefault="00397AAD" w:rsidP="00235C65">
            <w:pPr>
              <w:tabs>
                <w:tab w:val="center" w:pos="670"/>
              </w:tabs>
              <w:spacing w:after="160" w:line="259" w:lineRule="auto"/>
              <w:jc w:val="center"/>
              <w:rPr>
                <w:rFonts w:ascii="Montserrat" w:hAnsi="Montserrat"/>
              </w:rPr>
            </w:pPr>
            <w:r w:rsidRPr="00EB0D52">
              <w:rPr>
                <w:rFonts w:ascii="Montserrat" w:hAnsi="Montserrat"/>
              </w:rPr>
              <w:t>02</w:t>
            </w:r>
          </w:p>
        </w:tc>
        <w:tc>
          <w:tcPr>
            <w:tcW w:w="723" w:type="pct"/>
          </w:tcPr>
          <w:p w14:paraId="5C4332F3" w14:textId="77777777" w:rsidR="00397AAD" w:rsidRPr="00EB0D52" w:rsidRDefault="00397AAD" w:rsidP="00235C65">
            <w:pPr>
              <w:jc w:val="both"/>
              <w:rPr>
                <w:rFonts w:ascii="Montserrat" w:hAnsi="Montserrat"/>
              </w:rPr>
            </w:pPr>
            <w:r w:rsidRPr="00EB0D52">
              <w:rPr>
                <w:rFonts w:ascii="Montserrat" w:hAnsi="Montserrat" w:cs="Arial"/>
              </w:rPr>
              <w:t>Enero - Marzo</w:t>
            </w:r>
          </w:p>
        </w:tc>
        <w:tc>
          <w:tcPr>
            <w:tcW w:w="605" w:type="pct"/>
          </w:tcPr>
          <w:p w14:paraId="1906704B" w14:textId="77777777" w:rsidR="00397AAD" w:rsidRPr="00EB0D52" w:rsidRDefault="00397AAD" w:rsidP="00235C65">
            <w:pPr>
              <w:jc w:val="both"/>
              <w:rPr>
                <w:rFonts w:ascii="Montserrat" w:hAnsi="Montserrat" w:cs="Arial"/>
              </w:rPr>
            </w:pPr>
            <w:r w:rsidRPr="00EB0D52">
              <w:rPr>
                <w:rFonts w:ascii="Montserrat" w:hAnsi="Montserrat" w:cs="Arial"/>
              </w:rPr>
              <w:t>Mensual</w:t>
            </w:r>
          </w:p>
        </w:tc>
        <w:tc>
          <w:tcPr>
            <w:tcW w:w="663" w:type="pct"/>
          </w:tcPr>
          <w:p w14:paraId="270EA2D2" w14:textId="77777777" w:rsidR="00397AAD" w:rsidRPr="00EB0D52" w:rsidRDefault="00397AAD" w:rsidP="00235C65">
            <w:pPr>
              <w:spacing w:after="160" w:line="259" w:lineRule="auto"/>
              <w:jc w:val="both"/>
              <w:rPr>
                <w:rFonts w:ascii="Montserrat" w:hAnsi="Montserrat"/>
              </w:rPr>
            </w:pPr>
            <w:r w:rsidRPr="00EB0D52">
              <w:rPr>
                <w:rFonts w:ascii="Montserrat" w:hAnsi="Montserrat" w:cs="Arial"/>
              </w:rPr>
              <w:t>16/04/2021</w:t>
            </w:r>
          </w:p>
        </w:tc>
        <w:tc>
          <w:tcPr>
            <w:tcW w:w="782" w:type="pct"/>
          </w:tcPr>
          <w:p w14:paraId="77892741" w14:textId="77777777" w:rsidR="00397AAD" w:rsidRPr="00EB0D52" w:rsidRDefault="00397AAD" w:rsidP="00235C65">
            <w:pPr>
              <w:spacing w:after="160" w:line="259" w:lineRule="auto"/>
              <w:jc w:val="both"/>
              <w:rPr>
                <w:rFonts w:ascii="Montserrat" w:hAnsi="Montserrat"/>
              </w:rPr>
            </w:pPr>
            <w:r w:rsidRPr="00EB0D52">
              <w:rPr>
                <w:rFonts w:ascii="Montserrat" w:hAnsi="Montserrat" w:cs="Arial"/>
              </w:rPr>
              <w:t>$11,000.00</w:t>
            </w:r>
          </w:p>
        </w:tc>
      </w:tr>
      <w:tr w:rsidR="00F67262" w:rsidRPr="00EB0D52" w14:paraId="0C59122F" w14:textId="77777777" w:rsidTr="00F67262">
        <w:trPr>
          <w:trHeight w:val="464"/>
        </w:trPr>
        <w:tc>
          <w:tcPr>
            <w:tcW w:w="246" w:type="pct"/>
            <w:tcBorders>
              <w:bottom w:val="single" w:sz="4" w:space="0" w:color="auto"/>
            </w:tcBorders>
          </w:tcPr>
          <w:p w14:paraId="07DAACF8" w14:textId="77777777" w:rsidR="00397AAD" w:rsidRPr="00EB0D52" w:rsidRDefault="00397AAD" w:rsidP="00235C65">
            <w:pPr>
              <w:spacing w:after="160" w:line="259" w:lineRule="auto"/>
              <w:jc w:val="both"/>
              <w:rPr>
                <w:rFonts w:ascii="Montserrat" w:hAnsi="Montserrat"/>
              </w:rPr>
            </w:pPr>
            <w:r w:rsidRPr="00EB0D52">
              <w:rPr>
                <w:rFonts w:ascii="Montserrat" w:hAnsi="Montserrat"/>
              </w:rPr>
              <w:t>2.</w:t>
            </w:r>
          </w:p>
        </w:tc>
        <w:tc>
          <w:tcPr>
            <w:tcW w:w="1381" w:type="pct"/>
            <w:tcBorders>
              <w:bottom w:val="single" w:sz="4" w:space="0" w:color="auto"/>
            </w:tcBorders>
          </w:tcPr>
          <w:p w14:paraId="6B2A62EF" w14:textId="3920CA3D" w:rsidR="00397AAD" w:rsidRPr="00EB0D52" w:rsidRDefault="00397AAD" w:rsidP="00235C65">
            <w:pPr>
              <w:spacing w:after="160" w:line="259" w:lineRule="auto"/>
              <w:jc w:val="both"/>
              <w:rPr>
                <w:rFonts w:ascii="Montserrat" w:hAnsi="Montserrat"/>
              </w:rPr>
            </w:pPr>
            <w:r w:rsidRPr="00EB0D52">
              <w:rPr>
                <w:rFonts w:ascii="Montserrat" w:hAnsi="Montserrat" w:cs="Arial"/>
              </w:rPr>
              <w:t xml:space="preserve">Becas para preparación al </w:t>
            </w:r>
            <w:r w:rsidR="00BB518C" w:rsidRPr="00EB0D52">
              <w:rPr>
                <w:rFonts w:ascii="Montserrat" w:hAnsi="Montserrat" w:cs="Arial"/>
              </w:rPr>
              <w:t>posgrado</w:t>
            </w:r>
            <w:r w:rsidRPr="00EB0D52">
              <w:rPr>
                <w:rFonts w:ascii="Montserrat" w:hAnsi="Montserrat" w:cs="Arial"/>
              </w:rPr>
              <w:t xml:space="preserve"> (tesistas licenciatura)</w:t>
            </w:r>
          </w:p>
        </w:tc>
        <w:tc>
          <w:tcPr>
            <w:tcW w:w="602" w:type="pct"/>
            <w:tcBorders>
              <w:bottom w:val="single" w:sz="4" w:space="0" w:color="auto"/>
            </w:tcBorders>
          </w:tcPr>
          <w:p w14:paraId="5422578B" w14:textId="77777777" w:rsidR="00397AAD" w:rsidRPr="00EB0D52" w:rsidRDefault="00397AAD" w:rsidP="00235C65">
            <w:pPr>
              <w:spacing w:after="160" w:line="259" w:lineRule="auto"/>
              <w:jc w:val="center"/>
              <w:rPr>
                <w:rFonts w:ascii="Montserrat" w:hAnsi="Montserrat"/>
              </w:rPr>
            </w:pPr>
            <w:r w:rsidRPr="00EB0D52">
              <w:rPr>
                <w:rFonts w:ascii="Montserrat" w:hAnsi="Montserrat" w:cs="Arial"/>
              </w:rPr>
              <w:t>01</w:t>
            </w:r>
          </w:p>
        </w:tc>
        <w:tc>
          <w:tcPr>
            <w:tcW w:w="723" w:type="pct"/>
            <w:tcBorders>
              <w:bottom w:val="single" w:sz="4" w:space="0" w:color="auto"/>
            </w:tcBorders>
          </w:tcPr>
          <w:p w14:paraId="44855EEA" w14:textId="77777777" w:rsidR="00397AAD" w:rsidRPr="00EB0D52" w:rsidRDefault="00397AAD" w:rsidP="00235C65">
            <w:pPr>
              <w:jc w:val="both"/>
              <w:rPr>
                <w:rFonts w:ascii="Montserrat" w:hAnsi="Montserrat"/>
                <w:b/>
              </w:rPr>
            </w:pPr>
            <w:r w:rsidRPr="00EB0D52">
              <w:rPr>
                <w:rFonts w:ascii="Montserrat" w:hAnsi="Montserrat" w:cs="Arial"/>
              </w:rPr>
              <w:t>Enero - Marzo</w:t>
            </w:r>
          </w:p>
        </w:tc>
        <w:tc>
          <w:tcPr>
            <w:tcW w:w="605" w:type="pct"/>
            <w:tcBorders>
              <w:bottom w:val="single" w:sz="4" w:space="0" w:color="auto"/>
            </w:tcBorders>
          </w:tcPr>
          <w:p w14:paraId="4B9714AB" w14:textId="77777777" w:rsidR="00397AAD" w:rsidRPr="00EB0D52" w:rsidRDefault="00397AAD" w:rsidP="00235C65">
            <w:pPr>
              <w:jc w:val="both"/>
              <w:rPr>
                <w:rFonts w:ascii="Montserrat" w:hAnsi="Montserrat" w:cs="Arial"/>
              </w:rPr>
            </w:pPr>
            <w:r w:rsidRPr="00EB0D52">
              <w:rPr>
                <w:rFonts w:ascii="Montserrat" w:hAnsi="Montserrat" w:cs="Arial"/>
              </w:rPr>
              <w:t>Mensual</w:t>
            </w:r>
          </w:p>
        </w:tc>
        <w:tc>
          <w:tcPr>
            <w:tcW w:w="663" w:type="pct"/>
            <w:tcBorders>
              <w:bottom w:val="single" w:sz="4" w:space="0" w:color="auto"/>
            </w:tcBorders>
          </w:tcPr>
          <w:p w14:paraId="7E00BFE8" w14:textId="77777777" w:rsidR="00397AAD" w:rsidRPr="00EB0D52" w:rsidRDefault="00397AAD" w:rsidP="00235C65">
            <w:pPr>
              <w:spacing w:after="160" w:line="259" w:lineRule="auto"/>
              <w:jc w:val="both"/>
              <w:rPr>
                <w:rFonts w:ascii="Montserrat" w:hAnsi="Montserrat"/>
                <w:b/>
              </w:rPr>
            </w:pPr>
            <w:r w:rsidRPr="00EB0D52">
              <w:rPr>
                <w:rFonts w:ascii="Montserrat" w:hAnsi="Montserrat" w:cs="Arial"/>
              </w:rPr>
              <w:t>16/04/2021</w:t>
            </w:r>
          </w:p>
        </w:tc>
        <w:tc>
          <w:tcPr>
            <w:tcW w:w="782" w:type="pct"/>
            <w:tcBorders>
              <w:bottom w:val="single" w:sz="4" w:space="0" w:color="auto"/>
            </w:tcBorders>
          </w:tcPr>
          <w:p w14:paraId="7DCF14AC" w14:textId="77777777" w:rsidR="00397AAD" w:rsidRPr="00EB0D52" w:rsidRDefault="00397AAD" w:rsidP="00235C65">
            <w:pPr>
              <w:spacing w:after="160" w:line="259" w:lineRule="auto"/>
              <w:jc w:val="both"/>
              <w:rPr>
                <w:rFonts w:ascii="Montserrat" w:hAnsi="Montserrat"/>
              </w:rPr>
            </w:pPr>
            <w:r w:rsidRPr="00EB0D52">
              <w:rPr>
                <w:rFonts w:ascii="Montserrat" w:hAnsi="Montserrat" w:cs="Arial"/>
              </w:rPr>
              <w:t>$2,750.00</w:t>
            </w:r>
          </w:p>
        </w:tc>
      </w:tr>
      <w:tr w:rsidR="00F67262" w:rsidRPr="00EB0D52" w14:paraId="299E2D90" w14:textId="77777777" w:rsidTr="00F67262">
        <w:trPr>
          <w:trHeight w:val="430"/>
        </w:trPr>
        <w:tc>
          <w:tcPr>
            <w:tcW w:w="246" w:type="pct"/>
            <w:tcBorders>
              <w:bottom w:val="single" w:sz="4" w:space="0" w:color="auto"/>
            </w:tcBorders>
          </w:tcPr>
          <w:p w14:paraId="501B46C0" w14:textId="77777777" w:rsidR="00397AAD" w:rsidRPr="00EB0D52" w:rsidRDefault="00397AAD" w:rsidP="00235C65">
            <w:pPr>
              <w:spacing w:after="160" w:line="259" w:lineRule="auto"/>
              <w:jc w:val="both"/>
              <w:rPr>
                <w:rFonts w:ascii="Montserrat" w:hAnsi="Montserrat"/>
              </w:rPr>
            </w:pPr>
            <w:r w:rsidRPr="00EB0D52">
              <w:rPr>
                <w:rFonts w:ascii="Montserrat" w:hAnsi="Montserrat"/>
              </w:rPr>
              <w:t>3.</w:t>
            </w:r>
          </w:p>
        </w:tc>
        <w:tc>
          <w:tcPr>
            <w:tcW w:w="1381" w:type="pct"/>
            <w:tcBorders>
              <w:bottom w:val="single" w:sz="4" w:space="0" w:color="auto"/>
            </w:tcBorders>
          </w:tcPr>
          <w:p w14:paraId="41761E00" w14:textId="77777777" w:rsidR="00397AAD" w:rsidRPr="00EB0D52" w:rsidRDefault="00397AAD" w:rsidP="00235C65">
            <w:pPr>
              <w:spacing w:after="160" w:line="259" w:lineRule="auto"/>
              <w:jc w:val="both"/>
              <w:rPr>
                <w:rFonts w:ascii="Montserrat" w:hAnsi="Montserrat"/>
              </w:rPr>
            </w:pPr>
            <w:r w:rsidRPr="00EB0D52">
              <w:rPr>
                <w:rFonts w:ascii="Montserrat" w:hAnsi="Montserrat" w:cs="Arial"/>
              </w:rPr>
              <w:t>Becas de prácticas profesionales</w:t>
            </w:r>
          </w:p>
        </w:tc>
        <w:tc>
          <w:tcPr>
            <w:tcW w:w="602" w:type="pct"/>
            <w:tcBorders>
              <w:bottom w:val="single" w:sz="4" w:space="0" w:color="auto"/>
            </w:tcBorders>
          </w:tcPr>
          <w:p w14:paraId="6B69AF34" w14:textId="77777777" w:rsidR="00397AAD" w:rsidRPr="00EB0D52" w:rsidRDefault="00397AAD" w:rsidP="00235C65">
            <w:pPr>
              <w:spacing w:after="160" w:line="259" w:lineRule="auto"/>
              <w:jc w:val="center"/>
              <w:rPr>
                <w:rFonts w:ascii="Montserrat" w:hAnsi="Montserrat"/>
              </w:rPr>
            </w:pPr>
            <w:r w:rsidRPr="00EB0D52">
              <w:rPr>
                <w:rFonts w:ascii="Montserrat" w:hAnsi="Montserrat"/>
              </w:rPr>
              <w:t>03</w:t>
            </w:r>
          </w:p>
        </w:tc>
        <w:tc>
          <w:tcPr>
            <w:tcW w:w="723" w:type="pct"/>
            <w:tcBorders>
              <w:bottom w:val="single" w:sz="4" w:space="0" w:color="auto"/>
            </w:tcBorders>
          </w:tcPr>
          <w:p w14:paraId="5073497D" w14:textId="77777777" w:rsidR="00397AAD" w:rsidRPr="00EB0D52" w:rsidRDefault="00397AAD" w:rsidP="00235C65">
            <w:pPr>
              <w:jc w:val="both"/>
              <w:rPr>
                <w:rFonts w:ascii="Montserrat" w:hAnsi="Montserrat"/>
                <w:b/>
              </w:rPr>
            </w:pPr>
            <w:r w:rsidRPr="00EB0D52">
              <w:rPr>
                <w:rFonts w:ascii="Montserrat" w:hAnsi="Montserrat" w:cs="Arial"/>
              </w:rPr>
              <w:t>Enero - Marzo</w:t>
            </w:r>
          </w:p>
        </w:tc>
        <w:tc>
          <w:tcPr>
            <w:tcW w:w="605" w:type="pct"/>
            <w:tcBorders>
              <w:bottom w:val="single" w:sz="4" w:space="0" w:color="auto"/>
            </w:tcBorders>
          </w:tcPr>
          <w:p w14:paraId="71D713F4" w14:textId="77777777" w:rsidR="00397AAD" w:rsidRPr="00EB0D52" w:rsidRDefault="00397AAD" w:rsidP="00235C65">
            <w:pPr>
              <w:jc w:val="both"/>
              <w:rPr>
                <w:rFonts w:ascii="Montserrat" w:hAnsi="Montserrat" w:cs="Arial"/>
              </w:rPr>
            </w:pPr>
            <w:r w:rsidRPr="00EB0D52">
              <w:rPr>
                <w:rFonts w:ascii="Montserrat" w:hAnsi="Montserrat" w:cs="Arial"/>
              </w:rPr>
              <w:t>Mensual</w:t>
            </w:r>
          </w:p>
        </w:tc>
        <w:tc>
          <w:tcPr>
            <w:tcW w:w="663" w:type="pct"/>
            <w:tcBorders>
              <w:bottom w:val="single" w:sz="4" w:space="0" w:color="auto"/>
            </w:tcBorders>
          </w:tcPr>
          <w:p w14:paraId="632565C9" w14:textId="77777777" w:rsidR="00397AAD" w:rsidRPr="00EB0D52" w:rsidRDefault="00397AAD" w:rsidP="00235C65">
            <w:pPr>
              <w:spacing w:after="160" w:line="259" w:lineRule="auto"/>
              <w:jc w:val="both"/>
              <w:rPr>
                <w:rFonts w:ascii="Montserrat" w:hAnsi="Montserrat"/>
                <w:b/>
              </w:rPr>
            </w:pPr>
            <w:r w:rsidRPr="00EB0D52">
              <w:rPr>
                <w:rFonts w:ascii="Montserrat" w:hAnsi="Montserrat" w:cs="Arial"/>
              </w:rPr>
              <w:t>16/04/2021</w:t>
            </w:r>
          </w:p>
        </w:tc>
        <w:tc>
          <w:tcPr>
            <w:tcW w:w="782" w:type="pct"/>
            <w:tcBorders>
              <w:bottom w:val="single" w:sz="4" w:space="0" w:color="auto"/>
            </w:tcBorders>
          </w:tcPr>
          <w:p w14:paraId="2CBEAA76" w14:textId="77777777" w:rsidR="00397AAD" w:rsidRPr="00EB0D52" w:rsidRDefault="00397AAD" w:rsidP="00235C65">
            <w:pPr>
              <w:spacing w:after="160" w:line="259" w:lineRule="auto"/>
              <w:jc w:val="both"/>
              <w:rPr>
                <w:rFonts w:ascii="Montserrat" w:hAnsi="Montserrat"/>
              </w:rPr>
            </w:pPr>
            <w:r w:rsidRPr="00EB0D52">
              <w:rPr>
                <w:rFonts w:ascii="Montserrat" w:hAnsi="Montserrat" w:cs="Arial"/>
              </w:rPr>
              <w:t>$16,500.00</w:t>
            </w:r>
          </w:p>
        </w:tc>
      </w:tr>
      <w:tr w:rsidR="00F67262" w:rsidRPr="00EB0D52" w14:paraId="086448E8" w14:textId="77777777" w:rsidTr="00F67262">
        <w:trPr>
          <w:trHeight w:val="645"/>
        </w:trPr>
        <w:tc>
          <w:tcPr>
            <w:tcW w:w="246" w:type="pct"/>
            <w:tcBorders>
              <w:bottom w:val="single" w:sz="4" w:space="0" w:color="auto"/>
            </w:tcBorders>
          </w:tcPr>
          <w:p w14:paraId="3446A5BC" w14:textId="77777777" w:rsidR="00397AAD" w:rsidRPr="00EB0D52" w:rsidRDefault="00397AAD" w:rsidP="00235C65">
            <w:pPr>
              <w:spacing w:after="160" w:line="259" w:lineRule="auto"/>
              <w:jc w:val="both"/>
              <w:rPr>
                <w:rFonts w:ascii="Montserrat" w:hAnsi="Montserrat"/>
              </w:rPr>
            </w:pPr>
            <w:r w:rsidRPr="00EB0D52">
              <w:rPr>
                <w:rFonts w:ascii="Montserrat" w:hAnsi="Montserrat"/>
              </w:rPr>
              <w:t>4.</w:t>
            </w:r>
          </w:p>
        </w:tc>
        <w:tc>
          <w:tcPr>
            <w:tcW w:w="1381" w:type="pct"/>
            <w:tcBorders>
              <w:bottom w:val="single" w:sz="4" w:space="0" w:color="auto"/>
            </w:tcBorders>
          </w:tcPr>
          <w:p w14:paraId="1550EE86" w14:textId="1E249DE2" w:rsidR="00397AAD" w:rsidRPr="00EB0D52" w:rsidRDefault="00397AAD" w:rsidP="00235C65">
            <w:pPr>
              <w:spacing w:after="160" w:line="259" w:lineRule="auto"/>
              <w:jc w:val="both"/>
              <w:rPr>
                <w:rFonts w:ascii="Montserrat" w:hAnsi="Montserrat"/>
              </w:rPr>
            </w:pPr>
            <w:r w:rsidRPr="00EB0D52">
              <w:rPr>
                <w:rFonts w:ascii="Montserrat" w:hAnsi="Montserrat" w:cs="Arial"/>
              </w:rPr>
              <w:t xml:space="preserve">Becas de posdoctorado (Se paga a la misma </w:t>
            </w:r>
            <w:r w:rsidR="001C4256" w:rsidRPr="00EB0D52">
              <w:rPr>
                <w:rFonts w:ascii="Montserrat" w:hAnsi="Montserrat" w:cs="Arial"/>
              </w:rPr>
              <w:lastRenderedPageBreak/>
              <w:t>becaria</w:t>
            </w:r>
            <w:r w:rsidRPr="00EB0D52">
              <w:rPr>
                <w:rFonts w:ascii="Montserrat" w:hAnsi="Montserrat" w:cs="Arial"/>
              </w:rPr>
              <w:t xml:space="preserve"> $20,000.00 mensuales)</w:t>
            </w:r>
          </w:p>
        </w:tc>
        <w:tc>
          <w:tcPr>
            <w:tcW w:w="602" w:type="pct"/>
            <w:tcBorders>
              <w:bottom w:val="single" w:sz="4" w:space="0" w:color="auto"/>
            </w:tcBorders>
          </w:tcPr>
          <w:p w14:paraId="5CDB3A42" w14:textId="77777777" w:rsidR="00397AAD" w:rsidRPr="00EB0D52" w:rsidRDefault="00397AAD" w:rsidP="00235C65">
            <w:pPr>
              <w:spacing w:after="160" w:line="259" w:lineRule="auto"/>
              <w:jc w:val="center"/>
              <w:rPr>
                <w:rFonts w:ascii="Montserrat" w:hAnsi="Montserrat"/>
              </w:rPr>
            </w:pPr>
            <w:r w:rsidRPr="00EB0D52">
              <w:rPr>
                <w:rFonts w:ascii="Montserrat" w:hAnsi="Montserrat"/>
              </w:rPr>
              <w:lastRenderedPageBreak/>
              <w:t>01</w:t>
            </w:r>
          </w:p>
        </w:tc>
        <w:tc>
          <w:tcPr>
            <w:tcW w:w="723" w:type="pct"/>
            <w:tcBorders>
              <w:bottom w:val="single" w:sz="4" w:space="0" w:color="auto"/>
            </w:tcBorders>
          </w:tcPr>
          <w:p w14:paraId="6156DCED" w14:textId="77777777" w:rsidR="00397AAD" w:rsidRPr="00EB0D52" w:rsidRDefault="00397AAD" w:rsidP="00235C65">
            <w:pPr>
              <w:jc w:val="both"/>
              <w:rPr>
                <w:rFonts w:ascii="Montserrat" w:hAnsi="Montserrat"/>
                <w:b/>
              </w:rPr>
            </w:pPr>
            <w:r w:rsidRPr="00EB0D52">
              <w:rPr>
                <w:rFonts w:ascii="Montserrat" w:hAnsi="Montserrat" w:cs="Arial"/>
              </w:rPr>
              <w:t>Enero - Marzo</w:t>
            </w:r>
          </w:p>
        </w:tc>
        <w:tc>
          <w:tcPr>
            <w:tcW w:w="605" w:type="pct"/>
            <w:tcBorders>
              <w:bottom w:val="single" w:sz="4" w:space="0" w:color="auto"/>
            </w:tcBorders>
          </w:tcPr>
          <w:p w14:paraId="5C665FF7" w14:textId="77777777" w:rsidR="00397AAD" w:rsidRPr="00EB0D52" w:rsidRDefault="00397AAD" w:rsidP="00235C65">
            <w:pPr>
              <w:jc w:val="both"/>
              <w:rPr>
                <w:rFonts w:ascii="Montserrat" w:hAnsi="Montserrat" w:cs="Arial"/>
              </w:rPr>
            </w:pPr>
            <w:r w:rsidRPr="00EB0D52">
              <w:rPr>
                <w:rFonts w:ascii="Montserrat" w:hAnsi="Montserrat" w:cs="Arial"/>
              </w:rPr>
              <w:t xml:space="preserve">Mensual </w:t>
            </w:r>
          </w:p>
        </w:tc>
        <w:tc>
          <w:tcPr>
            <w:tcW w:w="663" w:type="pct"/>
            <w:tcBorders>
              <w:bottom w:val="single" w:sz="4" w:space="0" w:color="auto"/>
            </w:tcBorders>
          </w:tcPr>
          <w:p w14:paraId="5E7C67D6" w14:textId="77777777" w:rsidR="00397AAD" w:rsidRPr="00EB0D52" w:rsidRDefault="00397AAD" w:rsidP="00235C65">
            <w:pPr>
              <w:spacing w:after="160" w:line="259" w:lineRule="auto"/>
              <w:jc w:val="both"/>
              <w:rPr>
                <w:rFonts w:ascii="Montserrat" w:hAnsi="Montserrat" w:cs="Arial"/>
              </w:rPr>
            </w:pPr>
            <w:r w:rsidRPr="00EB0D52">
              <w:rPr>
                <w:rFonts w:ascii="Montserrat" w:hAnsi="Montserrat" w:cs="Arial"/>
              </w:rPr>
              <w:t>16/04/2021</w:t>
            </w:r>
          </w:p>
        </w:tc>
        <w:tc>
          <w:tcPr>
            <w:tcW w:w="782" w:type="pct"/>
            <w:tcBorders>
              <w:bottom w:val="single" w:sz="4" w:space="0" w:color="auto"/>
            </w:tcBorders>
          </w:tcPr>
          <w:p w14:paraId="65A8662A" w14:textId="77777777" w:rsidR="00397AAD" w:rsidRPr="00EB0D52" w:rsidRDefault="00397AAD" w:rsidP="00235C65">
            <w:pPr>
              <w:spacing w:after="160" w:line="259" w:lineRule="auto"/>
              <w:jc w:val="both"/>
              <w:rPr>
                <w:rFonts w:ascii="Montserrat" w:hAnsi="Montserrat"/>
              </w:rPr>
            </w:pPr>
            <w:r w:rsidRPr="00EB0D52">
              <w:rPr>
                <w:rFonts w:ascii="Montserrat" w:hAnsi="Montserrat" w:cs="Arial"/>
              </w:rPr>
              <w:t>$60,000.00</w:t>
            </w:r>
          </w:p>
        </w:tc>
      </w:tr>
      <w:tr w:rsidR="00F67262" w:rsidRPr="00EB0D52" w14:paraId="3C763651" w14:textId="77777777" w:rsidTr="00F67262">
        <w:trPr>
          <w:trHeight w:val="434"/>
        </w:trPr>
        <w:tc>
          <w:tcPr>
            <w:tcW w:w="246" w:type="pct"/>
            <w:tcBorders>
              <w:bottom w:val="single" w:sz="4" w:space="0" w:color="auto"/>
            </w:tcBorders>
          </w:tcPr>
          <w:p w14:paraId="0A4D9220" w14:textId="77777777" w:rsidR="00397AAD" w:rsidRPr="00EB0D52" w:rsidRDefault="00397AAD" w:rsidP="00235C65">
            <w:pPr>
              <w:jc w:val="both"/>
              <w:rPr>
                <w:rFonts w:ascii="Montserrat" w:hAnsi="Montserrat"/>
              </w:rPr>
            </w:pPr>
            <w:r w:rsidRPr="00EB0D52">
              <w:rPr>
                <w:rFonts w:ascii="Montserrat" w:hAnsi="Montserrat"/>
              </w:rPr>
              <w:t>5.</w:t>
            </w:r>
          </w:p>
        </w:tc>
        <w:tc>
          <w:tcPr>
            <w:tcW w:w="1381" w:type="pct"/>
            <w:tcBorders>
              <w:bottom w:val="single" w:sz="4" w:space="0" w:color="auto"/>
            </w:tcBorders>
          </w:tcPr>
          <w:p w14:paraId="5CEB7EAF" w14:textId="77777777" w:rsidR="00397AAD" w:rsidRPr="00EB0D52" w:rsidRDefault="00397AAD" w:rsidP="00235C65">
            <w:pPr>
              <w:jc w:val="both"/>
              <w:rPr>
                <w:rFonts w:ascii="Montserrat" w:hAnsi="Montserrat" w:cs="Arial"/>
              </w:rPr>
            </w:pPr>
            <w:r w:rsidRPr="00EB0D52">
              <w:rPr>
                <w:rFonts w:ascii="Montserrat" w:hAnsi="Montserrat" w:cs="Arial"/>
              </w:rPr>
              <w:t>Becas de apoyos complementarios para estudiantes de posgrado (publicación de artículos)</w:t>
            </w:r>
          </w:p>
        </w:tc>
        <w:tc>
          <w:tcPr>
            <w:tcW w:w="602" w:type="pct"/>
            <w:tcBorders>
              <w:bottom w:val="single" w:sz="4" w:space="0" w:color="auto"/>
            </w:tcBorders>
          </w:tcPr>
          <w:p w14:paraId="5167EE18" w14:textId="77777777" w:rsidR="00397AAD" w:rsidRPr="00EB0D52" w:rsidRDefault="00397AAD" w:rsidP="00235C65">
            <w:pPr>
              <w:jc w:val="center"/>
              <w:rPr>
                <w:rFonts w:ascii="Montserrat" w:hAnsi="Montserrat"/>
              </w:rPr>
            </w:pPr>
            <w:r w:rsidRPr="00EB0D52">
              <w:rPr>
                <w:rFonts w:ascii="Montserrat" w:hAnsi="Montserrat"/>
              </w:rPr>
              <w:t>03</w:t>
            </w:r>
          </w:p>
        </w:tc>
        <w:tc>
          <w:tcPr>
            <w:tcW w:w="723" w:type="pct"/>
            <w:tcBorders>
              <w:bottom w:val="single" w:sz="4" w:space="0" w:color="auto"/>
            </w:tcBorders>
          </w:tcPr>
          <w:p w14:paraId="1B25E57D" w14:textId="77777777" w:rsidR="00397AAD" w:rsidRPr="00EB0D52" w:rsidRDefault="00397AAD" w:rsidP="00235C65">
            <w:pPr>
              <w:jc w:val="both"/>
              <w:rPr>
                <w:rFonts w:ascii="Montserrat" w:hAnsi="Montserrat" w:cs="Arial"/>
              </w:rPr>
            </w:pPr>
            <w:r w:rsidRPr="00EB0D52">
              <w:rPr>
                <w:rFonts w:ascii="Montserrat" w:hAnsi="Montserrat" w:cs="Arial"/>
              </w:rPr>
              <w:t>Enero - Marzo</w:t>
            </w:r>
          </w:p>
        </w:tc>
        <w:tc>
          <w:tcPr>
            <w:tcW w:w="605" w:type="pct"/>
            <w:tcBorders>
              <w:bottom w:val="single" w:sz="4" w:space="0" w:color="auto"/>
            </w:tcBorders>
          </w:tcPr>
          <w:p w14:paraId="17E1ACED" w14:textId="77777777" w:rsidR="00397AAD" w:rsidRPr="00EB0D52" w:rsidRDefault="00397AAD" w:rsidP="00235C65">
            <w:pPr>
              <w:jc w:val="both"/>
              <w:rPr>
                <w:rFonts w:ascii="Montserrat" w:hAnsi="Montserrat" w:cs="Arial"/>
              </w:rPr>
            </w:pPr>
            <w:r w:rsidRPr="00EB0D52">
              <w:rPr>
                <w:rFonts w:ascii="Montserrat" w:hAnsi="Montserrat" w:cs="Arial"/>
              </w:rPr>
              <w:t>Único</w:t>
            </w:r>
          </w:p>
        </w:tc>
        <w:tc>
          <w:tcPr>
            <w:tcW w:w="663" w:type="pct"/>
            <w:tcBorders>
              <w:bottom w:val="single" w:sz="4" w:space="0" w:color="auto"/>
            </w:tcBorders>
          </w:tcPr>
          <w:p w14:paraId="47B3C2A2" w14:textId="77777777" w:rsidR="00397AAD" w:rsidRPr="00EB0D52" w:rsidRDefault="00397AAD" w:rsidP="00235C65">
            <w:pPr>
              <w:jc w:val="both"/>
              <w:rPr>
                <w:rFonts w:ascii="Montserrat" w:hAnsi="Montserrat" w:cs="Arial"/>
              </w:rPr>
            </w:pPr>
            <w:r w:rsidRPr="00EB0D52">
              <w:rPr>
                <w:rFonts w:ascii="Montserrat" w:hAnsi="Montserrat" w:cs="Arial"/>
              </w:rPr>
              <w:t>16/04/2021</w:t>
            </w:r>
          </w:p>
        </w:tc>
        <w:tc>
          <w:tcPr>
            <w:tcW w:w="782" w:type="pct"/>
            <w:tcBorders>
              <w:bottom w:val="single" w:sz="4" w:space="0" w:color="auto"/>
            </w:tcBorders>
          </w:tcPr>
          <w:p w14:paraId="563EA614" w14:textId="77777777" w:rsidR="00397AAD" w:rsidRPr="00EB0D52" w:rsidRDefault="00397AAD" w:rsidP="00235C65">
            <w:pPr>
              <w:jc w:val="both"/>
              <w:rPr>
                <w:rFonts w:ascii="Montserrat" w:hAnsi="Montserrat" w:cs="Arial"/>
              </w:rPr>
            </w:pPr>
            <w:r w:rsidRPr="00EB0D52">
              <w:rPr>
                <w:rFonts w:ascii="Montserrat" w:hAnsi="Montserrat" w:cs="Arial"/>
              </w:rPr>
              <w:t>$7,867.00</w:t>
            </w:r>
          </w:p>
        </w:tc>
      </w:tr>
      <w:tr w:rsidR="00F67262" w:rsidRPr="00EB0D52" w14:paraId="398A2764" w14:textId="77777777" w:rsidTr="00674FD1">
        <w:trPr>
          <w:trHeight w:val="448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E0E8E3B" w14:textId="77777777" w:rsidR="00397AAD" w:rsidRPr="00EB0D52" w:rsidRDefault="00397AAD" w:rsidP="00674FD1">
            <w:pPr>
              <w:spacing w:after="160" w:line="259" w:lineRule="auto"/>
              <w:rPr>
                <w:rFonts w:ascii="Montserrat" w:hAnsi="Montserrat"/>
                <w:b/>
              </w:rPr>
            </w:pPr>
          </w:p>
        </w:tc>
        <w:tc>
          <w:tcPr>
            <w:tcW w:w="13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F7327E1" w14:textId="77777777" w:rsidR="00397AAD" w:rsidRPr="00EB0D52" w:rsidRDefault="00397AAD" w:rsidP="00674FD1">
            <w:pPr>
              <w:spacing w:after="160" w:line="259" w:lineRule="auto"/>
              <w:rPr>
                <w:rFonts w:ascii="Montserrat" w:hAnsi="Montserrat"/>
              </w:rPr>
            </w:pPr>
            <w:r w:rsidRPr="00EB0D52">
              <w:rPr>
                <w:rFonts w:ascii="Montserrat" w:hAnsi="Montserrat"/>
              </w:rPr>
              <w:t>Costo Total: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FCDB049" w14:textId="77777777" w:rsidR="00397AAD" w:rsidRPr="00EB0D52" w:rsidRDefault="00397AAD" w:rsidP="00674FD1">
            <w:pPr>
              <w:spacing w:after="160" w:line="259" w:lineRule="auto"/>
              <w:rPr>
                <w:rFonts w:ascii="Montserrat" w:hAnsi="Montserrat"/>
                <w:b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0F0E0A6" w14:textId="77777777" w:rsidR="00397AAD" w:rsidRPr="00EB0D52" w:rsidRDefault="00397AAD" w:rsidP="00674FD1">
            <w:pPr>
              <w:spacing w:after="160" w:line="259" w:lineRule="auto"/>
              <w:rPr>
                <w:rFonts w:ascii="Montserrat" w:hAnsi="Montserrat"/>
                <w:b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3E70B28" w14:textId="77777777" w:rsidR="00397AAD" w:rsidRPr="00EB0D52" w:rsidRDefault="00397AAD" w:rsidP="00674FD1">
            <w:pPr>
              <w:rPr>
                <w:rFonts w:ascii="Montserrat" w:hAnsi="Montserrat"/>
                <w:b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82DAAF2" w14:textId="77777777" w:rsidR="00397AAD" w:rsidRPr="00EB0D52" w:rsidRDefault="00397AAD" w:rsidP="00674FD1">
            <w:pPr>
              <w:spacing w:after="160" w:line="259" w:lineRule="auto"/>
              <w:rPr>
                <w:rFonts w:ascii="Montserrat" w:hAnsi="Montserrat"/>
                <w:b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03BD83" w14:textId="77777777" w:rsidR="00397AAD" w:rsidRPr="00EB0D52" w:rsidRDefault="00397AAD" w:rsidP="00674FD1">
            <w:pPr>
              <w:spacing w:after="160" w:line="259" w:lineRule="auto"/>
              <w:rPr>
                <w:rFonts w:ascii="Montserrat" w:hAnsi="Montserrat"/>
              </w:rPr>
            </w:pPr>
            <w:r w:rsidRPr="00EB0D52">
              <w:rPr>
                <w:rFonts w:ascii="Montserrat" w:hAnsi="Montserrat"/>
              </w:rPr>
              <w:t>$98,117.00</w:t>
            </w:r>
          </w:p>
        </w:tc>
      </w:tr>
    </w:tbl>
    <w:p w14:paraId="0415EC91" w14:textId="77777777" w:rsidR="00397AAD" w:rsidRPr="00EB0D52" w:rsidRDefault="00397AAD" w:rsidP="00397AAD">
      <w:pPr>
        <w:jc w:val="center"/>
        <w:rPr>
          <w:rFonts w:ascii="Montserrat" w:hAnsi="Montserrat"/>
          <w:sz w:val="22"/>
          <w:szCs w:val="22"/>
        </w:rPr>
      </w:pPr>
    </w:p>
    <w:p w14:paraId="582123DB" w14:textId="2A3193DE" w:rsidR="00397AAD" w:rsidRPr="00EB0D52" w:rsidRDefault="00397AAD" w:rsidP="00397AAD">
      <w:pPr>
        <w:jc w:val="center"/>
        <w:rPr>
          <w:rFonts w:ascii="Montserrat" w:hAnsi="Montserrat"/>
          <w:sz w:val="22"/>
          <w:szCs w:val="22"/>
        </w:rPr>
      </w:pPr>
    </w:p>
    <w:p w14:paraId="4B027634" w14:textId="77777777" w:rsidR="00674FD1" w:rsidRPr="00EB0D52" w:rsidRDefault="00674FD1" w:rsidP="00397AAD">
      <w:pPr>
        <w:jc w:val="center"/>
        <w:rPr>
          <w:rFonts w:ascii="Montserrat" w:hAnsi="Montserrat"/>
          <w:sz w:val="22"/>
          <w:szCs w:val="22"/>
        </w:rPr>
      </w:pPr>
    </w:p>
    <w:p w14:paraId="0A6976B5" w14:textId="77777777" w:rsidR="00397AAD" w:rsidRPr="00EB0D52" w:rsidRDefault="00397AAD" w:rsidP="00397AAD">
      <w:pPr>
        <w:jc w:val="center"/>
        <w:rPr>
          <w:rFonts w:ascii="Montserrat" w:hAnsi="Montserrat"/>
          <w:sz w:val="22"/>
          <w:szCs w:val="22"/>
        </w:rPr>
      </w:pPr>
      <w:r w:rsidRPr="00EB0D52">
        <w:rPr>
          <w:rFonts w:ascii="Montserrat" w:hAnsi="Montserrat"/>
          <w:sz w:val="22"/>
          <w:szCs w:val="22"/>
        </w:rPr>
        <w:t>Responsable de la Información</w:t>
      </w:r>
    </w:p>
    <w:p w14:paraId="0AFBB1AF" w14:textId="77777777" w:rsidR="00397AAD" w:rsidRPr="00EB0D52" w:rsidRDefault="00397AAD" w:rsidP="00397AAD">
      <w:pPr>
        <w:jc w:val="center"/>
        <w:rPr>
          <w:rFonts w:ascii="Montserrat" w:hAnsi="Montserrat"/>
          <w:sz w:val="22"/>
          <w:szCs w:val="22"/>
        </w:rPr>
      </w:pPr>
      <w:r w:rsidRPr="00EB0D52">
        <w:rPr>
          <w:rFonts w:ascii="Montserrat" w:hAnsi="Montserrat"/>
          <w:sz w:val="22"/>
          <w:szCs w:val="22"/>
        </w:rPr>
        <w:t>LIC. BEATRICE DORIA SÁNCHEZ</w:t>
      </w:r>
    </w:p>
    <w:p w14:paraId="506A4D02" w14:textId="387D7877" w:rsidR="003B6E1A" w:rsidRPr="00EB0D52" w:rsidRDefault="00397AAD" w:rsidP="00674FD1">
      <w:pPr>
        <w:jc w:val="center"/>
        <w:rPr>
          <w:rFonts w:ascii="Montserrat" w:hAnsi="Montserrat"/>
          <w:sz w:val="22"/>
          <w:szCs w:val="22"/>
        </w:rPr>
      </w:pPr>
      <w:r w:rsidRPr="00EB0D52">
        <w:rPr>
          <w:rFonts w:ascii="Montserrat" w:hAnsi="Montserrat"/>
          <w:sz w:val="22"/>
          <w:szCs w:val="22"/>
        </w:rPr>
        <w:t>Subdirección de Recursos Humanos</w:t>
      </w:r>
      <w:r w:rsidR="00E364CC" w:rsidRPr="00EB0D52">
        <w:rPr>
          <w:rFonts w:ascii="Montserrat" w:hAnsi="Montserrat"/>
          <w:sz w:val="22"/>
          <w:szCs w:val="22"/>
        </w:rPr>
        <w:t xml:space="preserve"> </w:t>
      </w:r>
    </w:p>
    <w:sectPr w:rsidR="003B6E1A" w:rsidRPr="00EB0D52" w:rsidSect="006E45CA">
      <w:headerReference w:type="default" r:id="rId7"/>
      <w:footerReference w:type="default" r:id="rId8"/>
      <w:pgSz w:w="15840" w:h="12240" w:orient="landscape"/>
      <w:pgMar w:top="1701" w:right="175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2042E" w14:textId="77777777" w:rsidR="0033650F" w:rsidRDefault="0033650F" w:rsidP="00E57969">
      <w:r>
        <w:separator/>
      </w:r>
    </w:p>
  </w:endnote>
  <w:endnote w:type="continuationSeparator" w:id="0">
    <w:p w14:paraId="0C5A2A4B" w14:textId="77777777" w:rsidR="0033650F" w:rsidRDefault="0033650F" w:rsidP="00E57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3844415"/>
      <w:docPartObj>
        <w:docPartGallery w:val="Page Numbers (Bottom of Page)"/>
        <w:docPartUnique/>
      </w:docPartObj>
    </w:sdtPr>
    <w:sdtEndPr>
      <w:rPr>
        <w:rFonts w:ascii="Montserrat" w:hAnsi="Montserrat"/>
        <w:sz w:val="22"/>
        <w:szCs w:val="22"/>
      </w:rPr>
    </w:sdtEndPr>
    <w:sdtContent>
      <w:p w14:paraId="71C68C6F" w14:textId="37483451" w:rsidR="00C53B56" w:rsidRPr="00C53B56" w:rsidRDefault="00C53B56">
        <w:pPr>
          <w:pStyle w:val="Piedepgina"/>
          <w:jc w:val="center"/>
          <w:rPr>
            <w:rFonts w:ascii="Montserrat" w:hAnsi="Montserrat"/>
            <w:sz w:val="22"/>
            <w:szCs w:val="22"/>
          </w:rPr>
        </w:pPr>
        <w:r w:rsidRPr="00C53B56">
          <w:rPr>
            <w:rFonts w:ascii="Montserrat" w:hAnsi="Montserrat"/>
            <w:sz w:val="22"/>
            <w:szCs w:val="22"/>
          </w:rPr>
          <w:fldChar w:fldCharType="begin"/>
        </w:r>
        <w:r w:rsidRPr="00C53B56">
          <w:rPr>
            <w:rFonts w:ascii="Montserrat" w:hAnsi="Montserrat"/>
            <w:sz w:val="22"/>
            <w:szCs w:val="22"/>
          </w:rPr>
          <w:instrText>PAGE   \* MERGEFORMAT</w:instrText>
        </w:r>
        <w:r w:rsidRPr="00C53B56">
          <w:rPr>
            <w:rFonts w:ascii="Montserrat" w:hAnsi="Montserrat"/>
            <w:sz w:val="22"/>
            <w:szCs w:val="22"/>
          </w:rPr>
          <w:fldChar w:fldCharType="separate"/>
        </w:r>
        <w:r w:rsidRPr="00C53B56">
          <w:rPr>
            <w:rFonts w:ascii="Montserrat" w:hAnsi="Montserrat"/>
            <w:sz w:val="22"/>
            <w:szCs w:val="22"/>
            <w:lang w:val="es-ES"/>
          </w:rPr>
          <w:t>2</w:t>
        </w:r>
        <w:r w:rsidRPr="00C53B56">
          <w:rPr>
            <w:rFonts w:ascii="Montserrat" w:hAnsi="Montserrat"/>
            <w:sz w:val="22"/>
            <w:szCs w:val="22"/>
          </w:rPr>
          <w:fldChar w:fldCharType="end"/>
        </w:r>
      </w:p>
    </w:sdtContent>
  </w:sdt>
  <w:p w14:paraId="42AB4462" w14:textId="0160987C" w:rsidR="00E57969" w:rsidRPr="009E5A53" w:rsidRDefault="00E57969" w:rsidP="00C53B56">
    <w:pPr>
      <w:pStyle w:val="Piedepgina"/>
      <w:tabs>
        <w:tab w:val="left" w:pos="7668"/>
      </w:tabs>
      <w:rPr>
        <w:rFonts w:ascii="Montserrat" w:hAnsi="Montserrat"/>
        <w:color w:val="A6A6A6" w:themeColor="background1" w:themeShade="A6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A7356" w14:textId="77777777" w:rsidR="0033650F" w:rsidRDefault="0033650F" w:rsidP="00E57969">
      <w:r>
        <w:separator/>
      </w:r>
    </w:p>
  </w:footnote>
  <w:footnote w:type="continuationSeparator" w:id="0">
    <w:p w14:paraId="6C430C68" w14:textId="77777777" w:rsidR="0033650F" w:rsidRDefault="0033650F" w:rsidP="00E579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17937" w14:textId="77777777" w:rsidR="00EB0D52" w:rsidRPr="00EB0D52" w:rsidRDefault="00EB0D52" w:rsidP="00EB0D52">
    <w:pPr>
      <w:spacing w:after="160" w:line="259" w:lineRule="auto"/>
      <w:ind w:left="-142" w:right="4217"/>
      <w:rPr>
        <w:rFonts w:ascii="Montserrat" w:eastAsia="Calibri" w:hAnsi="Montserrat" w:cs="Times New Roman"/>
        <w:b/>
        <w:bCs/>
        <w:sz w:val="22"/>
        <w:szCs w:val="22"/>
      </w:rPr>
    </w:pPr>
    <w:bookmarkStart w:id="0" w:name="_Hlk63235019"/>
    <w:r w:rsidRPr="00EB0D52">
      <w:rPr>
        <w:rFonts w:ascii="Montserrat" w:eastAsia="Calibri" w:hAnsi="Montserrat" w:cs="Times New Roman"/>
        <w:b/>
        <w:bCs/>
        <w:noProof/>
        <w:sz w:val="22"/>
        <w:szCs w:val="22"/>
      </w:rPr>
      <w:drawing>
        <wp:anchor distT="0" distB="0" distL="114300" distR="114300" simplePos="0" relativeHeight="251661312" behindDoc="0" locked="0" layoutInCell="1" allowOverlap="1" wp14:anchorId="19D0BEDB" wp14:editId="7836A7A7">
          <wp:simplePos x="0" y="0"/>
          <wp:positionH relativeFrom="column">
            <wp:posOffset>4939030</wp:posOffset>
          </wp:positionH>
          <wp:positionV relativeFrom="paragraph">
            <wp:posOffset>147955</wp:posOffset>
          </wp:positionV>
          <wp:extent cx="2444750" cy="987425"/>
          <wp:effectExtent l="0" t="0" r="0" b="3175"/>
          <wp:wrapNone/>
          <wp:docPr id="79" name="Imagen 79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" name="Imagen 79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4750" cy="987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0D52">
      <w:rPr>
        <w:rFonts w:ascii="Montserrat" w:eastAsia="Calibri" w:hAnsi="Montserrat" w:cs="Times New Roman"/>
        <w:b/>
        <w:bCs/>
        <w:noProof/>
      </w:rPr>
      <w:drawing>
        <wp:anchor distT="0" distB="0" distL="114300" distR="114300" simplePos="0" relativeHeight="251660288" behindDoc="0" locked="0" layoutInCell="1" allowOverlap="1" wp14:anchorId="63CAB889" wp14:editId="73165E2C">
          <wp:simplePos x="0" y="0"/>
          <wp:positionH relativeFrom="column">
            <wp:posOffset>7463155</wp:posOffset>
          </wp:positionH>
          <wp:positionV relativeFrom="paragraph">
            <wp:posOffset>12700</wp:posOffset>
          </wp:positionV>
          <wp:extent cx="1295400" cy="1219200"/>
          <wp:effectExtent l="0" t="0" r="0" b="0"/>
          <wp:wrapNone/>
          <wp:docPr id="69" name="Imagen 69" descr="Imagen que contiene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" name="Imagen 69" descr="Imagen que contiene dibujo&#10;&#10;Descripción generada automáticamente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8486"/>
                  <a:stretch/>
                </pic:blipFill>
                <pic:spPr bwMode="auto">
                  <a:xfrm>
                    <a:off x="0" y="0"/>
                    <a:ext cx="12954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0D52">
      <w:rPr>
        <w:rFonts w:ascii="Montserrat" w:eastAsia="Calibri" w:hAnsi="Montserrat" w:cs="Times New Roman"/>
        <w:b/>
        <w:bCs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3C27A83C" wp14:editId="586DCF27">
          <wp:simplePos x="0" y="0"/>
          <wp:positionH relativeFrom="column">
            <wp:posOffset>-88265</wp:posOffset>
          </wp:positionH>
          <wp:positionV relativeFrom="paragraph">
            <wp:posOffset>265430</wp:posOffset>
          </wp:positionV>
          <wp:extent cx="2280920" cy="684530"/>
          <wp:effectExtent l="0" t="0" r="0" b="0"/>
          <wp:wrapNone/>
          <wp:docPr id="67" name="Imagen 67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" name="Imagen 67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0920" cy="684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F43176" w14:textId="77777777" w:rsidR="00EB0D52" w:rsidRPr="00EB0D52" w:rsidRDefault="00EB0D52" w:rsidP="00EB0D52">
    <w:pPr>
      <w:spacing w:line="276" w:lineRule="auto"/>
      <w:ind w:left="2977" w:right="4784"/>
      <w:jc w:val="center"/>
      <w:rPr>
        <w:rFonts w:ascii="Montserrat" w:eastAsia="Calibri" w:hAnsi="Montserrat" w:cs="Times New Roman"/>
        <w:b/>
        <w:bCs/>
        <w:sz w:val="22"/>
        <w:szCs w:val="22"/>
      </w:rPr>
    </w:pPr>
    <w:r w:rsidRPr="00EB0D52">
      <w:rPr>
        <w:rFonts w:ascii="Montserrat" w:eastAsia="Calibri" w:hAnsi="Montserrat" w:cs="Times New Roman"/>
        <w:b/>
        <w:bCs/>
        <w:sz w:val="22"/>
        <w:szCs w:val="22"/>
      </w:rPr>
      <w:t>Comité de Control y Desempeño Institucional</w:t>
    </w:r>
  </w:p>
  <w:p w14:paraId="1A1A46B9" w14:textId="77777777" w:rsidR="00EB0D52" w:rsidRPr="00EB0D52" w:rsidRDefault="00EB0D52" w:rsidP="00EB0D52">
    <w:pPr>
      <w:spacing w:line="276" w:lineRule="auto"/>
      <w:ind w:left="2977" w:right="4784"/>
      <w:jc w:val="center"/>
      <w:rPr>
        <w:rFonts w:ascii="Montserrat" w:eastAsia="Calibri" w:hAnsi="Montserrat" w:cs="Times New Roman"/>
        <w:b/>
        <w:bCs/>
        <w:sz w:val="22"/>
        <w:szCs w:val="22"/>
      </w:rPr>
    </w:pPr>
    <w:r w:rsidRPr="00EB0D52">
      <w:rPr>
        <w:rFonts w:ascii="Montserrat" w:eastAsia="Calibri" w:hAnsi="Montserrat" w:cs="Times New Roman"/>
        <w:b/>
        <w:bCs/>
        <w:sz w:val="22"/>
        <w:szCs w:val="22"/>
      </w:rPr>
      <w:t>El Colegio de la Frontera Sur</w:t>
    </w:r>
  </w:p>
  <w:p w14:paraId="1E476FFE" w14:textId="6DFE37B1" w:rsidR="00EE1715" w:rsidRPr="00EB0D52" w:rsidRDefault="00EB0D52" w:rsidP="00EB0D52">
    <w:pPr>
      <w:spacing w:after="160" w:line="259" w:lineRule="auto"/>
      <w:ind w:left="2977" w:right="4784"/>
      <w:jc w:val="center"/>
      <w:rPr>
        <w:rFonts w:ascii="Montserrat" w:eastAsia="Calibri" w:hAnsi="Montserrat" w:cs="Times New Roman"/>
        <w:b/>
        <w:bCs/>
        <w:sz w:val="22"/>
        <w:szCs w:val="22"/>
      </w:rPr>
    </w:pPr>
    <w:r w:rsidRPr="00EB0D52">
      <w:rPr>
        <w:rFonts w:ascii="Montserrat" w:eastAsia="Calibri" w:hAnsi="Montserrat" w:cs="Times New Roman"/>
        <w:b/>
        <w:bCs/>
        <w:sz w:val="22"/>
        <w:szCs w:val="22"/>
      </w:rPr>
      <w:t>Segunda Sesión Ordinaria 2021</w:t>
    </w:r>
    <w:bookmarkEnd w:id="0"/>
  </w:p>
  <w:p w14:paraId="0D0547FB" w14:textId="66E5C6F9" w:rsidR="00E57969" w:rsidRDefault="00E57969" w:rsidP="00E364CC">
    <w:pPr>
      <w:pStyle w:val="Encabezado"/>
      <w:tabs>
        <w:tab w:val="left" w:pos="1134"/>
      </w:tabs>
    </w:pPr>
  </w:p>
  <w:p w14:paraId="180F1C7F" w14:textId="77777777" w:rsidR="00C53B56" w:rsidRDefault="00C53B56" w:rsidP="00E364CC">
    <w:pPr>
      <w:pStyle w:val="Encabezado"/>
      <w:tabs>
        <w:tab w:val="left" w:pos="113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23FE1"/>
    <w:multiLevelType w:val="hybridMultilevel"/>
    <w:tmpl w:val="41E0A0B8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072B0"/>
    <w:multiLevelType w:val="hybridMultilevel"/>
    <w:tmpl w:val="A92475E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E10CA"/>
    <w:multiLevelType w:val="hybridMultilevel"/>
    <w:tmpl w:val="BAD875A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6A6"/>
    <w:rsid w:val="00146DD7"/>
    <w:rsid w:val="00154FF8"/>
    <w:rsid w:val="001C4256"/>
    <w:rsid w:val="0020676A"/>
    <w:rsid w:val="002133E3"/>
    <w:rsid w:val="0021496C"/>
    <w:rsid w:val="003308E5"/>
    <w:rsid w:val="0033650F"/>
    <w:rsid w:val="00397AAD"/>
    <w:rsid w:val="003A1C6A"/>
    <w:rsid w:val="003B6E1A"/>
    <w:rsid w:val="0045608F"/>
    <w:rsid w:val="005D56A6"/>
    <w:rsid w:val="00645FBE"/>
    <w:rsid w:val="00657D31"/>
    <w:rsid w:val="00674FD1"/>
    <w:rsid w:val="006E45CA"/>
    <w:rsid w:val="00795739"/>
    <w:rsid w:val="00810D23"/>
    <w:rsid w:val="00967581"/>
    <w:rsid w:val="0098340D"/>
    <w:rsid w:val="00992690"/>
    <w:rsid w:val="009E5A53"/>
    <w:rsid w:val="00A936C0"/>
    <w:rsid w:val="00AC7A14"/>
    <w:rsid w:val="00BB518C"/>
    <w:rsid w:val="00BC1469"/>
    <w:rsid w:val="00BF3C06"/>
    <w:rsid w:val="00C53B56"/>
    <w:rsid w:val="00CA039F"/>
    <w:rsid w:val="00CF7D33"/>
    <w:rsid w:val="00D3488F"/>
    <w:rsid w:val="00DB7382"/>
    <w:rsid w:val="00E24D51"/>
    <w:rsid w:val="00E364CC"/>
    <w:rsid w:val="00E57969"/>
    <w:rsid w:val="00EB0D52"/>
    <w:rsid w:val="00ED17A4"/>
    <w:rsid w:val="00EE1715"/>
    <w:rsid w:val="00F67262"/>
    <w:rsid w:val="00FA7510"/>
    <w:rsid w:val="2687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B17B5D"/>
  <w15:chartTrackingRefBased/>
  <w15:docId w15:val="{59381FE3-6472-8347-86C8-DB8B2893E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796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7969"/>
  </w:style>
  <w:style w:type="paragraph" w:styleId="Piedepgina">
    <w:name w:val="footer"/>
    <w:basedOn w:val="Normal"/>
    <w:link w:val="PiedepginaCar"/>
    <w:uiPriority w:val="99"/>
    <w:unhideWhenUsed/>
    <w:rsid w:val="00E5796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7969"/>
  </w:style>
  <w:style w:type="character" w:styleId="Refdecomentario">
    <w:name w:val="annotation reference"/>
    <w:basedOn w:val="Fuentedeprrafopredeter"/>
    <w:uiPriority w:val="99"/>
    <w:semiHidden/>
    <w:unhideWhenUsed/>
    <w:rsid w:val="0079573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9573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9573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9573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9573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573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5739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397AA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97AAD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172</Words>
  <Characters>952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Claudia</cp:lastModifiedBy>
  <cp:revision>10</cp:revision>
  <cp:lastPrinted>2021-04-06T16:08:00Z</cp:lastPrinted>
  <dcterms:created xsi:type="dcterms:W3CDTF">2021-04-15T19:11:00Z</dcterms:created>
  <dcterms:modified xsi:type="dcterms:W3CDTF">2021-04-17T01:21:00Z</dcterms:modified>
</cp:coreProperties>
</file>