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DDB" w14:textId="3D90A71F" w:rsidR="007E1CBF" w:rsidRDefault="007E1CBF" w:rsidP="007E1CBF">
      <w:pPr>
        <w:tabs>
          <w:tab w:val="left" w:pos="8931"/>
        </w:tabs>
        <w:spacing w:after="0" w:line="276" w:lineRule="auto"/>
        <w:rPr>
          <w:rFonts w:ascii="Montserrat" w:hAnsi="Montserrat" w:cstheme="minorHAnsi"/>
          <w:b/>
          <w:bCs/>
          <w:sz w:val="24"/>
          <w:szCs w:val="24"/>
        </w:rPr>
      </w:pPr>
      <w:r>
        <w:rPr>
          <w:rFonts w:ascii="Montserrat" w:hAnsi="Montserrat" w:cstheme="minorHAnsi"/>
          <w:b/>
          <w:bCs/>
          <w:sz w:val="24"/>
          <w:szCs w:val="24"/>
        </w:rPr>
        <w:t xml:space="preserve">VII. </w:t>
      </w:r>
      <w:r w:rsidR="0026557F">
        <w:rPr>
          <w:rFonts w:ascii="Montserrat" w:hAnsi="Montserrat" w:cstheme="minorHAnsi"/>
          <w:b/>
          <w:bCs/>
          <w:sz w:val="24"/>
          <w:szCs w:val="24"/>
        </w:rPr>
        <w:t>a. 3. Adquisiciones</w:t>
      </w:r>
    </w:p>
    <w:p w14:paraId="71681E8F" w14:textId="77777777" w:rsidR="0026557F" w:rsidRDefault="0026557F" w:rsidP="007E1CBF">
      <w:pPr>
        <w:tabs>
          <w:tab w:val="left" w:pos="8931"/>
        </w:tabs>
        <w:spacing w:after="0" w:line="276" w:lineRule="auto"/>
        <w:rPr>
          <w:rFonts w:ascii="Montserrat" w:hAnsi="Montserrat" w:cstheme="minorHAnsi"/>
          <w:b/>
          <w:bCs/>
          <w:sz w:val="24"/>
          <w:szCs w:val="24"/>
        </w:rPr>
      </w:pPr>
    </w:p>
    <w:p w14:paraId="04FAF285" w14:textId="775C5125" w:rsidR="00C807FD" w:rsidRPr="00D24B7E" w:rsidRDefault="00002534" w:rsidP="00D24B7E">
      <w:pPr>
        <w:tabs>
          <w:tab w:val="left" w:pos="8931"/>
        </w:tabs>
        <w:spacing w:after="0" w:line="276" w:lineRule="auto"/>
        <w:jc w:val="center"/>
        <w:rPr>
          <w:rFonts w:ascii="Montserrat" w:hAnsi="Montserrat" w:cstheme="minorHAnsi"/>
          <w:b/>
          <w:bCs/>
          <w:sz w:val="24"/>
          <w:szCs w:val="24"/>
        </w:rPr>
      </w:pPr>
      <w:r w:rsidRPr="00D24B7E">
        <w:rPr>
          <w:rFonts w:ascii="Montserrat" w:hAnsi="Montserrat" w:cstheme="minorHAnsi"/>
          <w:b/>
          <w:bCs/>
          <w:sz w:val="24"/>
          <w:szCs w:val="24"/>
        </w:rPr>
        <w:t>Comparativo</w:t>
      </w:r>
      <w:r w:rsidR="00D24B7E">
        <w:rPr>
          <w:rFonts w:ascii="Montserrat" w:hAnsi="Montserrat" w:cstheme="minorHAnsi"/>
          <w:b/>
          <w:bCs/>
          <w:sz w:val="24"/>
          <w:szCs w:val="24"/>
        </w:rPr>
        <w:t xml:space="preserve"> </w:t>
      </w:r>
      <w:r w:rsidR="00CE4C42" w:rsidRPr="00D24B7E">
        <w:rPr>
          <w:rFonts w:ascii="Montserrat" w:hAnsi="Montserrat" w:cstheme="minorHAnsi"/>
          <w:b/>
          <w:bCs/>
          <w:sz w:val="24"/>
          <w:szCs w:val="24"/>
        </w:rPr>
        <w:t>Primer semestre e</w:t>
      </w:r>
      <w:r w:rsidRPr="00D24B7E">
        <w:rPr>
          <w:rFonts w:ascii="Montserrat" w:hAnsi="Montserrat" w:cstheme="minorHAnsi"/>
          <w:b/>
          <w:bCs/>
          <w:sz w:val="24"/>
          <w:szCs w:val="24"/>
        </w:rPr>
        <w:t>jercicio fiscal 2020 VS</w:t>
      </w:r>
      <w:r w:rsidR="00CE4C42" w:rsidRPr="00D24B7E">
        <w:rPr>
          <w:rFonts w:ascii="Montserrat" w:hAnsi="Montserrat" w:cstheme="minorHAnsi"/>
          <w:b/>
          <w:bCs/>
          <w:sz w:val="24"/>
          <w:szCs w:val="24"/>
        </w:rPr>
        <w:t xml:space="preserve"> Primer semestre</w:t>
      </w:r>
      <w:r w:rsidRPr="00D24B7E">
        <w:rPr>
          <w:rFonts w:ascii="Montserrat" w:hAnsi="Montserrat" w:cstheme="minorHAnsi"/>
          <w:b/>
          <w:bCs/>
          <w:sz w:val="24"/>
          <w:szCs w:val="24"/>
        </w:rPr>
        <w:t xml:space="preserve"> ejercicio fiscal 2021</w:t>
      </w:r>
    </w:p>
    <w:p w14:paraId="56CB7CD2" w14:textId="77777777" w:rsidR="00D24B7E" w:rsidRPr="00D24B7E" w:rsidRDefault="00D24B7E" w:rsidP="00D24B7E">
      <w:pPr>
        <w:tabs>
          <w:tab w:val="left" w:pos="8931"/>
        </w:tabs>
        <w:spacing w:after="0" w:line="276" w:lineRule="auto"/>
        <w:jc w:val="center"/>
        <w:rPr>
          <w:rFonts w:ascii="Montserrat" w:hAnsi="Montserrat" w:cstheme="minorHAnsi"/>
        </w:rPr>
      </w:pPr>
    </w:p>
    <w:tbl>
      <w:tblPr>
        <w:tblStyle w:val="Tablaconcuadrcula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750"/>
        <w:gridCol w:w="1943"/>
        <w:gridCol w:w="2494"/>
      </w:tblGrid>
      <w:tr w:rsidR="0090087F" w:rsidRPr="00D24B7E" w14:paraId="0DC75EEE" w14:textId="77777777" w:rsidTr="00FC0876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11A" w14:textId="65E5DB90" w:rsidR="00D666BF" w:rsidRPr="00D24B7E" w:rsidRDefault="00D666B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Primer semestre ejercicio fiscal 2020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86E7D4A" w14:textId="345CBDA1" w:rsidR="00D666BF" w:rsidRPr="00D24B7E" w:rsidRDefault="00854A14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vs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C72" w14:textId="397F59FC" w:rsidR="00D666BF" w:rsidRPr="00D24B7E" w:rsidRDefault="00D666B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Primer semestre ejercicio fiscal 2021</w:t>
            </w:r>
          </w:p>
        </w:tc>
      </w:tr>
      <w:tr w:rsidR="00E91C50" w:rsidRPr="00D24B7E" w14:paraId="422D893D" w14:textId="77777777" w:rsidTr="00FC087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49177F3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B3748D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</w:tcPr>
          <w:p w14:paraId="3E8B25CE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7B362ED7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8AFFA98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</w:tr>
      <w:tr w:rsidR="00E91C50" w:rsidRPr="00D24B7E" w14:paraId="1A8B8261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1D7" w14:textId="7E81AA4A" w:rsidR="008B0C82" w:rsidRPr="00D24B7E" w:rsidRDefault="00D666B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Presupuesto</w:t>
            </w:r>
            <w:r w:rsidR="00054412" w:rsidRPr="00D24B7E">
              <w:rPr>
                <w:rFonts w:ascii="Montserrat" w:hAnsi="Montserrat" w:cstheme="minorHAnsi"/>
              </w:rPr>
              <w:t xml:space="preserve"> anual</w:t>
            </w:r>
            <w:r w:rsidR="004B3BAE" w:rsidRPr="00D24B7E">
              <w:rPr>
                <w:rFonts w:ascii="Montserrat" w:hAnsi="Montserrat" w:cstheme="minorHAnsi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649" w14:textId="479E6C76" w:rsidR="008B0C82" w:rsidRPr="00D24B7E" w:rsidRDefault="004B3BAE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$38,001,547.00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C8DEEE9" w14:textId="77777777" w:rsidR="008B0C82" w:rsidRPr="00D24B7E" w:rsidRDefault="008B0C8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C2A" w14:textId="1DC93095" w:rsidR="008B0C82" w:rsidRPr="00D24B7E" w:rsidRDefault="004B3BAE" w:rsidP="00D24B7E">
            <w:pPr>
              <w:tabs>
                <w:tab w:val="left" w:pos="8931"/>
              </w:tabs>
              <w:spacing w:line="276" w:lineRule="auto"/>
              <w:ind w:left="-68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Presupuesto</w:t>
            </w:r>
            <w:r w:rsidR="00054412" w:rsidRPr="00D24B7E">
              <w:rPr>
                <w:rFonts w:ascii="Montserrat" w:hAnsi="Montserrat" w:cstheme="minorHAnsi"/>
              </w:rPr>
              <w:t xml:space="preserve"> anual</w:t>
            </w:r>
            <w:r w:rsidRPr="00D24B7E">
              <w:rPr>
                <w:rFonts w:ascii="Montserrat" w:hAnsi="Montserrat" w:cstheme="minorHAnsi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A46" w14:textId="7B813C7A" w:rsidR="008B0C82" w:rsidRPr="00D24B7E" w:rsidRDefault="0005441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$42,073,936.00</w:t>
            </w:r>
          </w:p>
        </w:tc>
      </w:tr>
      <w:tr w:rsidR="00534AC8" w:rsidRPr="00D24B7E" w14:paraId="022D3A5B" w14:textId="77777777" w:rsidTr="00FC0876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49070" w14:textId="77777777" w:rsidR="00B238D5" w:rsidRPr="00D24B7E" w:rsidRDefault="00B238D5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336FF4B0" w14:textId="1E4700CA" w:rsidR="002F336A" w:rsidRPr="00D24B7E" w:rsidRDefault="00DE0E4F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Derivado del Presupuesto de Egresos asignado a El colegio de la Frontera Sur y el Programa Anual de Adquisiciones, Arrendamientos y Servicios 2020</w:t>
            </w:r>
            <w:r w:rsidR="005830E6" w:rsidRPr="00D24B7E">
              <w:rPr>
                <w:rFonts w:ascii="Montserrat" w:hAnsi="Montserrat" w:cstheme="minorHAnsi"/>
              </w:rPr>
              <w:t xml:space="preserve"> únicamente se </w:t>
            </w:r>
            <w:r w:rsidRPr="00D24B7E">
              <w:rPr>
                <w:rFonts w:ascii="Montserrat" w:hAnsi="Montserrat" w:cstheme="minorHAnsi"/>
              </w:rPr>
              <w:t>contempl</w:t>
            </w:r>
            <w:r w:rsidR="005830E6" w:rsidRPr="00D24B7E">
              <w:rPr>
                <w:rFonts w:ascii="Montserrat" w:hAnsi="Montserrat" w:cstheme="minorHAnsi"/>
              </w:rPr>
              <w:t>ó</w:t>
            </w:r>
            <w:r w:rsidRPr="00D24B7E">
              <w:rPr>
                <w:rFonts w:ascii="Montserrat" w:hAnsi="Montserrat" w:cstheme="minorHAnsi"/>
              </w:rPr>
              <w:t xml:space="preserve"> el capítulo 2000= Materiales y Suministros y capítulo 3000= Servicios Generales</w:t>
            </w:r>
            <w:r w:rsidR="002F336A" w:rsidRPr="00D24B7E">
              <w:rPr>
                <w:rFonts w:ascii="Montserrat" w:hAnsi="Montserrat" w:cstheme="minorHAnsi"/>
              </w:rPr>
              <w:t>.</w:t>
            </w:r>
          </w:p>
          <w:p w14:paraId="24F5FB1C" w14:textId="0BAF1DB8" w:rsidR="002F336A" w:rsidRPr="00D24B7E" w:rsidRDefault="002F336A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B63C28C" w14:textId="64B218CD" w:rsidR="002F336A" w:rsidRPr="00D24B7E" w:rsidRDefault="002F336A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Para el cálculo y determinación del porcentaje a que se refiere el artículo 42 de la LAASSP, el monto ejercido de enero a junio de 202</w:t>
            </w:r>
            <w:r w:rsidR="005E7AD2" w:rsidRPr="00D24B7E">
              <w:rPr>
                <w:rFonts w:ascii="Montserrat" w:hAnsi="Montserrat" w:cstheme="minorHAnsi"/>
              </w:rPr>
              <w:t>0</w:t>
            </w:r>
            <w:r w:rsidRPr="00D24B7E">
              <w:rPr>
                <w:rFonts w:ascii="Montserrat" w:hAnsi="Montserrat" w:cstheme="minorHAnsi"/>
              </w:rPr>
              <w:t xml:space="preserve"> se ha realizado de la siguiente manera:</w:t>
            </w:r>
          </w:p>
          <w:p w14:paraId="293C97D3" w14:textId="5F90D70F" w:rsidR="00B238D5" w:rsidRPr="00D24B7E" w:rsidRDefault="00B238D5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</w:tcPr>
          <w:p w14:paraId="14993AD8" w14:textId="77777777" w:rsidR="00DE0E4F" w:rsidRPr="00D24B7E" w:rsidRDefault="00DE0E4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47107" w14:textId="77777777" w:rsidR="00B238D5" w:rsidRPr="00D24B7E" w:rsidRDefault="00B238D5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30B7246A" w14:textId="77777777" w:rsidR="00DE0E4F" w:rsidRPr="00D24B7E" w:rsidRDefault="00B238D5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Derivado del Presupuesto de Egresos asignado a El colegio de la Frontera Sur y el Programa Anual de Adquisiciones, Arrendamientos y Servicios 2021</w:t>
            </w:r>
            <w:r w:rsidR="005830E6" w:rsidRPr="00D24B7E">
              <w:rPr>
                <w:rFonts w:ascii="Montserrat" w:hAnsi="Montserrat" w:cstheme="minorHAnsi"/>
              </w:rPr>
              <w:t xml:space="preserve"> únicamente se contempló </w:t>
            </w:r>
            <w:r w:rsidRPr="00D24B7E">
              <w:rPr>
                <w:rFonts w:ascii="Montserrat" w:hAnsi="Montserrat" w:cstheme="minorHAnsi"/>
              </w:rPr>
              <w:t>el capítulo 2000= Materiales y Suministros y capítulo 3000= Servicios Generales</w:t>
            </w:r>
            <w:r w:rsidR="005E7AD2" w:rsidRPr="00D24B7E">
              <w:rPr>
                <w:rFonts w:ascii="Montserrat" w:hAnsi="Montserrat" w:cstheme="minorHAnsi"/>
              </w:rPr>
              <w:t>.</w:t>
            </w:r>
          </w:p>
          <w:p w14:paraId="05DDE588" w14:textId="77777777" w:rsidR="005E7AD2" w:rsidRPr="00D24B7E" w:rsidRDefault="005E7AD2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CBB3E64" w14:textId="1FDC6241" w:rsidR="005E7AD2" w:rsidRPr="00D24B7E" w:rsidRDefault="005E7AD2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Para el cálculo y determinación del porcentaje a que se refiere el artículo 42 de la LAASSP, el monto ejercido de enero a junio de 2021 se ha realizado de la siguiente manera:</w:t>
            </w:r>
          </w:p>
          <w:p w14:paraId="3D5F0AC7" w14:textId="7CFCB5F8" w:rsidR="005E7AD2" w:rsidRPr="00D24B7E" w:rsidRDefault="005E7AD2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534AC8" w:rsidRPr="00D24B7E" w14:paraId="6FF64C58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6C8" w14:textId="7DE0F6F4" w:rsidR="00D16977" w:rsidRPr="00D24B7E" w:rsidRDefault="00B60536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Licitación pública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E6" w14:textId="6106BD39" w:rsidR="00B60536" w:rsidRPr="00D24B7E" w:rsidRDefault="00B60536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$7, 899,108.93</w:t>
            </w:r>
          </w:p>
          <w:p w14:paraId="011CD976" w14:textId="4ACE3D8D" w:rsidR="00D16977" w:rsidRPr="00D24B7E" w:rsidRDefault="00B60536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 lo cual equivale al 20.79% del presupuesto</w:t>
            </w:r>
            <w:r w:rsidR="00844967" w:rsidRPr="00D24B7E">
              <w:rPr>
                <w:rFonts w:ascii="Montserrat" w:hAnsi="Montserrat" w:cstheme="minorHAnsi"/>
              </w:rPr>
              <w:t>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ACF3D30" w14:textId="77777777" w:rsidR="00D16977" w:rsidRPr="00D24B7E" w:rsidRDefault="00D16977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28F" w14:textId="14DB5196" w:rsidR="00D16977" w:rsidRPr="00D24B7E" w:rsidRDefault="00B60536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Licitación pública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EAB" w14:textId="77777777" w:rsidR="00620AB2" w:rsidRPr="00D24B7E" w:rsidRDefault="00620AB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$6,722,343.58</w:t>
            </w:r>
          </w:p>
          <w:p w14:paraId="2A7F47E8" w14:textId="63F11B22" w:rsidR="00D16977" w:rsidRPr="00D24B7E" w:rsidRDefault="00620AB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 lo cual equivale al 15.98% del presupuesto.</w:t>
            </w:r>
          </w:p>
        </w:tc>
      </w:tr>
      <w:tr w:rsidR="0090087F" w:rsidRPr="00D24B7E" w14:paraId="40239502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87C2" w14:textId="0E56C09D" w:rsidR="00E42C4B" w:rsidRPr="00D24B7E" w:rsidRDefault="00E42C4B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84A" w14:textId="77777777" w:rsidR="00993F82" w:rsidRPr="00D24B7E" w:rsidRDefault="00993F82" w:rsidP="00D24B7E">
            <w:pPr>
              <w:pStyle w:val="Prrafodelista"/>
              <w:numPr>
                <w:ilvl w:val="0"/>
                <w:numId w:val="2"/>
              </w:numPr>
              <w:tabs>
                <w:tab w:val="left" w:pos="8931"/>
              </w:tabs>
              <w:spacing w:line="276" w:lineRule="auto"/>
              <w:ind w:left="353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</w:t>
            </w:r>
            <w:r w:rsidR="00E42C4B" w:rsidRPr="00D24B7E">
              <w:rPr>
                <w:rFonts w:ascii="Montserrat" w:hAnsi="Montserrat" w:cstheme="minorHAnsi"/>
              </w:rPr>
              <w:t>eguros de bienes patrimoniales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7FA5D3D3" w14:textId="7518EF64" w:rsidR="00993F82" w:rsidRPr="00D24B7E" w:rsidRDefault="00993F82" w:rsidP="00D24B7E">
            <w:pPr>
              <w:pStyle w:val="Prrafodelista"/>
              <w:numPr>
                <w:ilvl w:val="0"/>
                <w:numId w:val="2"/>
              </w:numPr>
              <w:tabs>
                <w:tab w:val="left" w:pos="8931"/>
              </w:tabs>
              <w:spacing w:line="276" w:lineRule="auto"/>
              <w:ind w:left="353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R</w:t>
            </w:r>
            <w:r w:rsidR="00E42C4B" w:rsidRPr="00D24B7E">
              <w:rPr>
                <w:rFonts w:ascii="Montserrat" w:hAnsi="Montserrat" w:cstheme="minorHAnsi"/>
              </w:rPr>
              <w:t>eservación y expedición de boletos de avión</w:t>
            </w:r>
            <w:r w:rsidR="00A53B0A" w:rsidRPr="00D24B7E">
              <w:rPr>
                <w:rFonts w:ascii="Montserrat" w:hAnsi="Montserrat" w:cstheme="minorHAnsi"/>
              </w:rPr>
              <w:t>.</w:t>
            </w:r>
          </w:p>
          <w:p w14:paraId="6A9A081F" w14:textId="77777777" w:rsidR="00A53B0A" w:rsidRPr="00D24B7E" w:rsidRDefault="00993F82" w:rsidP="00D24B7E">
            <w:pPr>
              <w:pStyle w:val="Prrafodelista"/>
              <w:numPr>
                <w:ilvl w:val="0"/>
                <w:numId w:val="2"/>
              </w:numPr>
              <w:tabs>
                <w:tab w:val="left" w:pos="8931"/>
              </w:tabs>
              <w:spacing w:line="276" w:lineRule="auto"/>
              <w:ind w:left="353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</w:t>
            </w:r>
            <w:r w:rsidR="00E42C4B" w:rsidRPr="00D24B7E">
              <w:rPr>
                <w:rFonts w:ascii="Montserrat" w:hAnsi="Montserrat" w:cstheme="minorHAnsi"/>
              </w:rPr>
              <w:t>ervicio de limpieza</w:t>
            </w:r>
            <w:r w:rsidR="00A53B0A" w:rsidRPr="00D24B7E">
              <w:rPr>
                <w:rFonts w:ascii="Montserrat" w:hAnsi="Montserrat" w:cstheme="minorHAnsi"/>
              </w:rPr>
              <w:t>.</w:t>
            </w:r>
          </w:p>
          <w:p w14:paraId="312807A0" w14:textId="529A5649" w:rsidR="00E42C4B" w:rsidRPr="00D24B7E" w:rsidRDefault="00993F82" w:rsidP="00D24B7E">
            <w:pPr>
              <w:pStyle w:val="Prrafodelista"/>
              <w:numPr>
                <w:ilvl w:val="0"/>
                <w:numId w:val="2"/>
              </w:numPr>
              <w:tabs>
                <w:tab w:val="left" w:pos="8931"/>
              </w:tabs>
              <w:spacing w:line="276" w:lineRule="auto"/>
              <w:ind w:left="353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</w:t>
            </w:r>
            <w:r w:rsidR="00E42C4B" w:rsidRPr="00D24B7E">
              <w:rPr>
                <w:rFonts w:ascii="Montserrat" w:hAnsi="Montserrat" w:cstheme="minorHAnsi"/>
              </w:rPr>
              <w:t>ervicio de seguridad.</w:t>
            </w:r>
          </w:p>
          <w:p w14:paraId="5AACE57B" w14:textId="77777777" w:rsidR="00E42C4B" w:rsidRPr="00D24B7E" w:rsidRDefault="00E42C4B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5EC8EE1" w14:textId="77777777" w:rsidR="00E42C4B" w:rsidRPr="00D24B7E" w:rsidRDefault="00E42C4B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167E" w14:textId="6263EFDD" w:rsidR="00E42C4B" w:rsidRPr="00D24B7E" w:rsidRDefault="00116232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516" w14:textId="77777777" w:rsidR="009D3A53" w:rsidRPr="00D24B7E" w:rsidRDefault="009D3A53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Combustible.</w:t>
            </w:r>
          </w:p>
          <w:p w14:paraId="6B55FEEF" w14:textId="4A3F8D3F" w:rsidR="00116232" w:rsidRPr="00D24B7E" w:rsidRDefault="00CB5EC1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R</w:t>
            </w:r>
            <w:r w:rsidR="00116232" w:rsidRPr="00D24B7E">
              <w:rPr>
                <w:rFonts w:ascii="Montserrat" w:hAnsi="Montserrat" w:cstheme="minorHAnsi"/>
              </w:rPr>
              <w:t>eservación y expedición de boletos de avión.</w:t>
            </w:r>
          </w:p>
          <w:p w14:paraId="17B2B171" w14:textId="77777777" w:rsidR="00CB5EC1" w:rsidRPr="00D24B7E" w:rsidRDefault="00116232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Servicio de limpieza. </w:t>
            </w:r>
          </w:p>
          <w:p w14:paraId="687D953B" w14:textId="77777777" w:rsidR="009D3A53" w:rsidRPr="00D24B7E" w:rsidRDefault="00116232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 de seguridad</w:t>
            </w:r>
            <w:r w:rsidR="00CB5EC1" w:rsidRPr="00D24B7E">
              <w:rPr>
                <w:rFonts w:ascii="Montserrat" w:hAnsi="Montserrat" w:cstheme="minorHAnsi"/>
              </w:rPr>
              <w:t>.</w:t>
            </w:r>
          </w:p>
          <w:p w14:paraId="4F95C7EC" w14:textId="5D2ED3BB" w:rsidR="00E42C4B" w:rsidRPr="00D24B7E" w:rsidRDefault="00116232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Suscripción electrónica a 20 </w:t>
            </w:r>
            <w:r w:rsidRPr="00D24B7E">
              <w:rPr>
                <w:rFonts w:ascii="Montserrat" w:hAnsi="Montserrat" w:cstheme="minorHAnsi"/>
              </w:rPr>
              <w:lastRenderedPageBreak/>
              <w:t>títulos de revistas científicas publicadas en el extranjero.</w:t>
            </w:r>
          </w:p>
        </w:tc>
      </w:tr>
      <w:tr w:rsidR="00F807C6" w:rsidRPr="00D24B7E" w14:paraId="1197E991" w14:textId="77777777" w:rsidTr="00FC087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DA8C" w14:textId="77777777" w:rsidR="008C4412" w:rsidRPr="00D24B7E" w:rsidRDefault="008C4412" w:rsidP="00D24B7E">
            <w:pPr>
              <w:tabs>
                <w:tab w:val="left" w:pos="8931"/>
              </w:tabs>
              <w:jc w:val="center"/>
              <w:rPr>
                <w:rFonts w:ascii="Montserrat" w:hAnsi="Montserrat" w:cstheme="minorHAnsi"/>
              </w:rPr>
            </w:pPr>
          </w:p>
          <w:p w14:paraId="2E7B7CB9" w14:textId="33747A4B" w:rsidR="008C4412" w:rsidRPr="00D24B7E" w:rsidRDefault="008C4412" w:rsidP="00D24B7E">
            <w:pPr>
              <w:tabs>
                <w:tab w:val="left" w:pos="8931"/>
              </w:tabs>
              <w:spacing w:line="276" w:lineRule="auto"/>
              <w:rPr>
                <w:rFonts w:ascii="Montserrat" w:hAnsi="Montserrat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6C7EFA" w14:textId="77777777" w:rsidR="00DA221C" w:rsidRPr="00D24B7E" w:rsidRDefault="00DA221C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</w:tcPr>
          <w:p w14:paraId="27501862" w14:textId="77777777" w:rsidR="00DA221C" w:rsidRPr="00D24B7E" w:rsidRDefault="00DA221C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4017" w14:textId="77777777" w:rsidR="00DA221C" w:rsidRPr="00D24B7E" w:rsidRDefault="00DA221C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1DBA00C" w14:textId="77777777" w:rsidR="00DA221C" w:rsidRPr="00D24B7E" w:rsidRDefault="00DA221C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F807C6" w:rsidRPr="00D24B7E" w14:paraId="4B201F8D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155" w14:textId="17C0D509" w:rsidR="00250F61" w:rsidRPr="00D24B7E" w:rsidRDefault="00A4360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Invitación a cuando menos tres personas: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1B9" w14:textId="77777777" w:rsidR="00250F61" w:rsidRPr="00D24B7E" w:rsidRDefault="00C044B1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$429,672.41</w:t>
            </w:r>
          </w:p>
          <w:p w14:paraId="41FCB79F" w14:textId="651C1440" w:rsidR="00FF588D" w:rsidRPr="00D24B7E" w:rsidRDefault="00FF588D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lo cual equivale al 1.13% del presupuesto</w:t>
            </w:r>
            <w:r w:rsidR="00844967" w:rsidRPr="00D24B7E">
              <w:rPr>
                <w:rFonts w:ascii="Montserrat" w:hAnsi="Montserrat" w:cstheme="minorHAnsi"/>
              </w:rPr>
              <w:t>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71D1C04" w14:textId="77777777" w:rsidR="00250F61" w:rsidRPr="00D24B7E" w:rsidRDefault="00250F61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1BB" w14:textId="5B6A0236" w:rsidR="00250F61" w:rsidRPr="00D24B7E" w:rsidRDefault="00A4360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Invitación a cuando menos tres personas: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85F" w14:textId="77777777" w:rsidR="00250F61" w:rsidRPr="00D24B7E" w:rsidRDefault="00FF588D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$ 196,363.61</w:t>
            </w:r>
          </w:p>
          <w:p w14:paraId="738B8953" w14:textId="5F41B4D9" w:rsidR="00844967" w:rsidRPr="00D24B7E" w:rsidRDefault="00844967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lo cual equivale al 0.46% del presupuesto.</w:t>
            </w:r>
          </w:p>
        </w:tc>
      </w:tr>
      <w:tr w:rsidR="00E91C50" w:rsidRPr="00D24B7E" w14:paraId="09AB5B6D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ED2" w14:textId="08158749" w:rsidR="00C044B1" w:rsidRPr="00D24B7E" w:rsidRDefault="00DA221C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FC8" w14:textId="77777777" w:rsidR="00DA221C" w:rsidRPr="00D24B7E" w:rsidRDefault="00DA221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Combustible.</w:t>
            </w:r>
          </w:p>
          <w:p w14:paraId="6905A759" w14:textId="77777777" w:rsidR="00C044B1" w:rsidRPr="00D24B7E" w:rsidRDefault="00C044B1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8F1EFDB" w14:textId="77777777" w:rsidR="00C044B1" w:rsidRPr="00D24B7E" w:rsidRDefault="00C044B1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4F7" w14:textId="3CF3A987" w:rsidR="00C044B1" w:rsidRPr="00D24B7E" w:rsidRDefault="00DA221C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BF2" w14:textId="77777777" w:rsidR="00DA221C" w:rsidRPr="00D24B7E" w:rsidRDefault="00DA221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Combustible.</w:t>
            </w:r>
          </w:p>
          <w:p w14:paraId="4047483E" w14:textId="77777777" w:rsidR="00C044B1" w:rsidRPr="00D24B7E" w:rsidRDefault="00C044B1" w:rsidP="00D24B7E">
            <w:pPr>
              <w:tabs>
                <w:tab w:val="left" w:pos="8931"/>
              </w:tabs>
              <w:spacing w:line="276" w:lineRule="auto"/>
              <w:ind w:left="-7"/>
              <w:jc w:val="both"/>
              <w:rPr>
                <w:rFonts w:ascii="Montserrat" w:hAnsi="Montserrat" w:cstheme="minorHAnsi"/>
              </w:rPr>
            </w:pPr>
          </w:p>
        </w:tc>
      </w:tr>
      <w:tr w:rsidR="00E87B04" w:rsidRPr="00D24B7E" w14:paraId="69FA02BE" w14:textId="77777777" w:rsidTr="00FC087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D1EA" w14:textId="77777777" w:rsidR="0090087F" w:rsidRPr="00D24B7E" w:rsidRDefault="0090087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  <w:p w14:paraId="566A7090" w14:textId="43D546FB" w:rsidR="0090087F" w:rsidRPr="00D24B7E" w:rsidRDefault="0090087F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6D16E2" w14:textId="77777777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1013BC63" w14:textId="77777777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E519" w14:textId="77777777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217E6B3" w14:textId="77777777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E91C50" w:rsidRPr="00D24B7E" w14:paraId="12A1D35F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EBD" w14:textId="07B87768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Adjudicación directa artículo 41 de la LAASSP: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6D3" w14:textId="77777777" w:rsidR="00300213" w:rsidRPr="00D24B7E" w:rsidRDefault="00300213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$4,656,103.61 </w:t>
            </w:r>
          </w:p>
          <w:p w14:paraId="3860A263" w14:textId="51FE4293" w:rsidR="00B0786D" w:rsidRPr="00D24B7E" w:rsidRDefault="00300213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lo cual equivale al 12.25% del presupuesto.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6E426ED4" w14:textId="77777777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412" w14:textId="012B72C6" w:rsidR="00B0786D" w:rsidRPr="00D24B7E" w:rsidRDefault="00B0786D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Adjudicación directa artículo 41 de la LAASSP: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C4B" w14:textId="77777777" w:rsidR="00835BF3" w:rsidRPr="00D24B7E" w:rsidRDefault="00835BF3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$11,151,808.50 </w:t>
            </w:r>
          </w:p>
          <w:p w14:paraId="4B7CED20" w14:textId="7DB553C4" w:rsidR="00B0786D" w:rsidRPr="00D24B7E" w:rsidRDefault="00835BF3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lo cual corresponde al 26.51% del presupuesto.</w:t>
            </w:r>
          </w:p>
        </w:tc>
      </w:tr>
      <w:tr w:rsidR="0090087F" w:rsidRPr="00D24B7E" w14:paraId="0802854B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38E" w14:textId="22DA777D" w:rsidR="00835BF3" w:rsidRPr="00D24B7E" w:rsidRDefault="00835BF3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B76" w14:textId="1292211A" w:rsidR="00237C7C" w:rsidRPr="00D24B7E" w:rsidRDefault="00C23E99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</w:t>
            </w:r>
            <w:r w:rsidR="00237C7C" w:rsidRPr="00D24B7E">
              <w:rPr>
                <w:rFonts w:ascii="Montserrat" w:hAnsi="Montserrat" w:cstheme="minorHAnsi"/>
                <w:b/>
                <w:bCs/>
              </w:rPr>
              <w:t>racción I.-</w:t>
            </w:r>
          </w:p>
          <w:p w14:paraId="32B4AA3C" w14:textId="77777777" w:rsidR="007C50A1" w:rsidRPr="00D24B7E" w:rsidRDefault="00237C7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Comisión Federal de Electricidad.</w:t>
            </w:r>
          </w:p>
          <w:p w14:paraId="72EC7B98" w14:textId="77777777" w:rsidR="007C50A1" w:rsidRPr="00D24B7E" w:rsidRDefault="00237C7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Mantenimiento del programa aleph500.</w:t>
            </w:r>
          </w:p>
          <w:p w14:paraId="636CBA19" w14:textId="3503EECA" w:rsidR="009C2D57" w:rsidRPr="00D24B7E" w:rsidRDefault="00237C7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Mantenimiento al sistema integral Net-</w:t>
            </w:r>
            <w:proofErr w:type="spellStart"/>
            <w:r w:rsidRPr="00D24B7E">
              <w:rPr>
                <w:rFonts w:ascii="Montserrat" w:hAnsi="Montserrat" w:cstheme="minorHAnsi"/>
              </w:rPr>
              <w:t>Multix</w:t>
            </w:r>
            <w:proofErr w:type="spellEnd"/>
            <w:r w:rsidRPr="00D24B7E">
              <w:rPr>
                <w:rFonts w:ascii="Montserrat" w:hAnsi="Montserrat" w:cstheme="minorHAnsi"/>
              </w:rPr>
              <w:t xml:space="preserve">. </w:t>
            </w:r>
          </w:p>
          <w:p w14:paraId="6865AA68" w14:textId="77777777" w:rsidR="009C2D57" w:rsidRPr="00D24B7E" w:rsidRDefault="009C2D57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</w:t>
            </w:r>
            <w:r w:rsidR="00237C7C" w:rsidRPr="00D24B7E">
              <w:rPr>
                <w:rFonts w:ascii="Montserrat" w:hAnsi="Montserrat" w:cstheme="minorHAnsi"/>
                <w:b/>
                <w:bCs/>
              </w:rPr>
              <w:t>racción V</w:t>
            </w:r>
            <w:r w:rsidRPr="00D24B7E">
              <w:rPr>
                <w:rFonts w:ascii="Montserrat" w:hAnsi="Montserrat" w:cstheme="minorHAnsi"/>
                <w:b/>
                <w:bCs/>
              </w:rPr>
              <w:t>.</w:t>
            </w:r>
          </w:p>
          <w:p w14:paraId="36B04E5A" w14:textId="5A28F02E" w:rsidR="009C2D57" w:rsidRPr="00D24B7E" w:rsidRDefault="009C2D57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</w:t>
            </w:r>
            <w:r w:rsidR="00237C7C" w:rsidRPr="00D24B7E">
              <w:rPr>
                <w:rFonts w:ascii="Montserrat" w:hAnsi="Montserrat" w:cstheme="minorHAnsi"/>
              </w:rPr>
              <w:t>ervicio de enlaces de internet</w:t>
            </w:r>
            <w:r w:rsidR="005C4694" w:rsidRPr="00D24B7E">
              <w:rPr>
                <w:rFonts w:ascii="Montserrat" w:hAnsi="Montserrat" w:cstheme="minorHAnsi"/>
              </w:rPr>
              <w:t>.</w:t>
            </w:r>
            <w:r w:rsidR="00237C7C" w:rsidRPr="00D24B7E">
              <w:rPr>
                <w:rFonts w:ascii="Montserrat" w:hAnsi="Montserrat" w:cstheme="minorHAnsi"/>
              </w:rPr>
              <w:t xml:space="preserve"> </w:t>
            </w:r>
          </w:p>
          <w:p w14:paraId="53F3C794" w14:textId="77777777" w:rsidR="009C2D57" w:rsidRPr="00D24B7E" w:rsidRDefault="009C2D57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</w:t>
            </w:r>
            <w:r w:rsidR="00237C7C" w:rsidRPr="00D24B7E">
              <w:rPr>
                <w:rFonts w:ascii="Montserrat" w:hAnsi="Montserrat" w:cstheme="minorHAnsi"/>
                <w:b/>
                <w:bCs/>
              </w:rPr>
              <w:t>racción VI.</w:t>
            </w:r>
          </w:p>
          <w:p w14:paraId="4141DEED" w14:textId="74B13E89" w:rsidR="009C2D57" w:rsidRPr="00D24B7E" w:rsidRDefault="00237C7C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 de aseo y limpieza</w:t>
            </w:r>
            <w:r w:rsidR="009C2D57" w:rsidRPr="00D24B7E">
              <w:rPr>
                <w:rFonts w:ascii="Montserrat" w:hAnsi="Montserrat" w:cstheme="minorHAnsi"/>
              </w:rPr>
              <w:t>.</w:t>
            </w:r>
          </w:p>
          <w:p w14:paraId="6472CA3F" w14:textId="77777777" w:rsidR="009C2D57" w:rsidRPr="00D24B7E" w:rsidRDefault="009C2D57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</w:t>
            </w:r>
            <w:r w:rsidR="00237C7C" w:rsidRPr="00D24B7E">
              <w:rPr>
                <w:rFonts w:ascii="Montserrat" w:hAnsi="Montserrat" w:cstheme="minorHAnsi"/>
                <w:b/>
                <w:bCs/>
              </w:rPr>
              <w:t>racción XV</w:t>
            </w:r>
            <w:r w:rsidRPr="00D24B7E">
              <w:rPr>
                <w:rFonts w:ascii="Montserrat" w:hAnsi="Montserrat" w:cstheme="minorHAnsi"/>
                <w:b/>
                <w:bCs/>
              </w:rPr>
              <w:t>.</w:t>
            </w:r>
          </w:p>
          <w:p w14:paraId="56A81B78" w14:textId="1E520F87" w:rsidR="00835BF3" w:rsidRPr="00D24B7E" w:rsidRDefault="009C2D57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37C7C" w:rsidRPr="00D24B7E">
              <w:rPr>
                <w:rFonts w:ascii="Montserrat" w:hAnsi="Montserrat" w:cstheme="minorHAnsi"/>
              </w:rPr>
              <w:t>antenimiento preventivo y correctivo a vehículos oficiales</w:t>
            </w:r>
            <w:r w:rsidR="00D832BA" w:rsidRPr="00D24B7E">
              <w:rPr>
                <w:rFonts w:ascii="Montserrat" w:hAnsi="Montserrat" w:cstheme="minorHAnsi"/>
              </w:rPr>
              <w:t>.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CDE" w14:textId="77777777" w:rsidR="00835BF3" w:rsidRPr="00D24B7E" w:rsidRDefault="00835BF3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B50F" w14:textId="3226B247" w:rsidR="00835BF3" w:rsidRPr="00D24B7E" w:rsidRDefault="00835BF3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342" w14:textId="77777777" w:rsidR="00C23E99" w:rsidRPr="00D24B7E" w:rsidRDefault="00C23E99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Fracción I.</w:t>
            </w:r>
          </w:p>
          <w:p w14:paraId="2B688872" w14:textId="77777777" w:rsidR="007C50A1" w:rsidRPr="00D24B7E" w:rsidRDefault="00C23E99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54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Comisión Federal de Electricidad</w:t>
            </w:r>
            <w:r w:rsidR="005F13FA" w:rsidRPr="00D24B7E">
              <w:rPr>
                <w:rFonts w:ascii="Montserrat" w:hAnsi="Montserrat" w:cstheme="minorHAnsi"/>
              </w:rPr>
              <w:t>.</w:t>
            </w:r>
          </w:p>
          <w:p w14:paraId="4C045B4F" w14:textId="7A7B4D40" w:rsidR="005F13FA" w:rsidRPr="00D24B7E" w:rsidRDefault="005F13FA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54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C23E99" w:rsidRPr="00D24B7E">
              <w:rPr>
                <w:rFonts w:ascii="Montserrat" w:hAnsi="Montserrat" w:cstheme="minorHAnsi"/>
              </w:rPr>
              <w:t>antenimiento al sistema integral Net-</w:t>
            </w:r>
            <w:proofErr w:type="spellStart"/>
            <w:r w:rsidR="00C23E99" w:rsidRPr="00D24B7E">
              <w:rPr>
                <w:rFonts w:ascii="Montserrat" w:hAnsi="Montserrat" w:cstheme="minorHAnsi"/>
              </w:rPr>
              <w:t>Multix</w:t>
            </w:r>
            <w:proofErr w:type="spellEnd"/>
            <w:r w:rsidR="005C4694" w:rsidRPr="00D24B7E">
              <w:rPr>
                <w:rFonts w:ascii="Montserrat" w:hAnsi="Montserrat" w:cstheme="minorHAnsi"/>
              </w:rPr>
              <w:t>.</w:t>
            </w:r>
          </w:p>
          <w:p w14:paraId="31F4D670" w14:textId="77777777" w:rsidR="005C4694" w:rsidRPr="00D24B7E" w:rsidRDefault="005C4694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Fracción V.</w:t>
            </w:r>
          </w:p>
          <w:p w14:paraId="18D35597" w14:textId="7DAD7013" w:rsidR="005C4694" w:rsidRPr="00D24B7E" w:rsidRDefault="005C4694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42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 xml:space="preserve">Servicio de enlaces de internet. </w:t>
            </w:r>
          </w:p>
          <w:p w14:paraId="7B5E2ADE" w14:textId="77777777" w:rsidR="00A56283" w:rsidRPr="00D24B7E" w:rsidRDefault="00A56283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Fracción VI.</w:t>
            </w:r>
          </w:p>
          <w:p w14:paraId="01B1770D" w14:textId="11654BE7" w:rsidR="00A56283" w:rsidRPr="00D24B7E" w:rsidRDefault="00A56283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15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 de aseo y limpieza.</w:t>
            </w:r>
          </w:p>
          <w:p w14:paraId="0AD4185C" w14:textId="77777777" w:rsidR="005F13FA" w:rsidRPr="00D24B7E" w:rsidRDefault="005F13FA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F</w:t>
            </w:r>
            <w:r w:rsidR="00C23E99" w:rsidRPr="00D24B7E">
              <w:rPr>
                <w:rFonts w:ascii="Montserrat" w:hAnsi="Montserrat" w:cstheme="minorHAnsi"/>
                <w:b/>
                <w:bCs/>
              </w:rPr>
              <w:t>racción XIV</w:t>
            </w:r>
            <w:r w:rsidR="00C23E99" w:rsidRPr="00D24B7E">
              <w:rPr>
                <w:rFonts w:ascii="Montserrat" w:hAnsi="Montserrat" w:cstheme="minorHAnsi"/>
              </w:rPr>
              <w:t>.</w:t>
            </w:r>
          </w:p>
          <w:p w14:paraId="1306D412" w14:textId="4387AB38" w:rsidR="00835BF3" w:rsidRPr="00D24B7E" w:rsidRDefault="00FC0876" w:rsidP="00D24B7E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354"/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S</w:t>
            </w:r>
            <w:r w:rsidR="00C23E99" w:rsidRPr="00D24B7E">
              <w:rPr>
                <w:rFonts w:ascii="Montserrat" w:hAnsi="Montserrat" w:cstheme="minorHAnsi"/>
              </w:rPr>
              <w:t>ervicios prestados por una persona física</w:t>
            </w:r>
            <w:r w:rsidR="005F13FA" w:rsidRPr="00D24B7E">
              <w:rPr>
                <w:rFonts w:ascii="Montserrat" w:hAnsi="Montserrat" w:cstheme="minorHAnsi"/>
              </w:rPr>
              <w:t>.</w:t>
            </w:r>
          </w:p>
        </w:tc>
      </w:tr>
      <w:tr w:rsidR="003318AB" w:rsidRPr="00D24B7E" w14:paraId="3801F182" w14:textId="77777777" w:rsidTr="00FC087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144C" w14:textId="77777777" w:rsidR="003318AB" w:rsidRDefault="003318AB" w:rsidP="003318AB">
            <w:pPr>
              <w:tabs>
                <w:tab w:val="left" w:pos="8931"/>
              </w:tabs>
              <w:jc w:val="center"/>
              <w:rPr>
                <w:rFonts w:ascii="Montserrat" w:hAnsi="Montserrat" w:cstheme="minorHAnsi"/>
              </w:rPr>
            </w:pPr>
          </w:p>
          <w:p w14:paraId="553F0166" w14:textId="77777777" w:rsidR="003318AB" w:rsidRDefault="003318AB" w:rsidP="003318AB">
            <w:pPr>
              <w:tabs>
                <w:tab w:val="left" w:pos="8931"/>
              </w:tabs>
              <w:jc w:val="center"/>
              <w:rPr>
                <w:rFonts w:ascii="Montserrat" w:hAnsi="Montserrat" w:cstheme="minorHAnsi"/>
              </w:rPr>
            </w:pPr>
          </w:p>
          <w:p w14:paraId="1BA5F71E" w14:textId="48829947" w:rsidR="003318AB" w:rsidRDefault="003318AB" w:rsidP="003318AB">
            <w:pPr>
              <w:tabs>
                <w:tab w:val="left" w:pos="8931"/>
              </w:tabs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05F61A" w14:textId="77777777" w:rsidR="003318AB" w:rsidRPr="00D24B7E" w:rsidRDefault="003318AB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</w:tcBorders>
          </w:tcPr>
          <w:p w14:paraId="04BF2E7C" w14:textId="77777777" w:rsidR="003318AB" w:rsidRPr="00D24B7E" w:rsidRDefault="003318AB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6FD8D" w14:textId="77777777" w:rsidR="003318AB" w:rsidRPr="00D24B7E" w:rsidRDefault="003318AB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B19CE08" w14:textId="77777777" w:rsidR="003318AB" w:rsidRPr="00D24B7E" w:rsidRDefault="003318AB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</w:tr>
      <w:tr w:rsidR="00F807C6" w:rsidRPr="00D24B7E" w14:paraId="32E6EE23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3174" w14:textId="451FA544" w:rsidR="00FF7B71" w:rsidRPr="00D24B7E" w:rsidRDefault="00FF7B71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Adjudicación directa artículo 42 de la LAASSP: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192" w14:textId="77777777" w:rsidR="00D9216F" w:rsidRDefault="00D9216F" w:rsidP="00FC0876">
            <w:pPr>
              <w:tabs>
                <w:tab w:val="left" w:pos="8931"/>
              </w:tabs>
              <w:spacing w:line="276" w:lineRule="auto"/>
              <w:rPr>
                <w:rFonts w:ascii="Montserrat" w:hAnsi="Montserrat" w:cstheme="minorHAnsi"/>
              </w:rPr>
            </w:pPr>
            <w:r w:rsidRPr="00D9216F">
              <w:rPr>
                <w:rFonts w:ascii="Montserrat" w:hAnsi="Montserrat" w:cstheme="minorHAnsi"/>
              </w:rPr>
              <w:t>$1,958,657.25</w:t>
            </w:r>
          </w:p>
          <w:p w14:paraId="08DB0EFA" w14:textId="02F34CD9" w:rsidR="00FF7B71" w:rsidRPr="00D24B7E" w:rsidRDefault="00BE248D" w:rsidP="00FC0876">
            <w:pPr>
              <w:tabs>
                <w:tab w:val="left" w:pos="8931"/>
              </w:tabs>
              <w:spacing w:line="276" w:lineRule="auto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lo cual equivale al 6.28% del presupuesto.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6DA4C82" w14:textId="77777777" w:rsidR="00FF7B71" w:rsidRPr="00D24B7E" w:rsidRDefault="00FF7B71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034" w14:textId="163F5CD6" w:rsidR="00FF7B71" w:rsidRPr="00D24B7E" w:rsidRDefault="00FF7B71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  <w:b/>
                <w:bCs/>
              </w:rPr>
              <w:t>Adjudicación directa artículo 42 de la LAASSP: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025" w14:textId="77777777" w:rsidR="00FF7B71" w:rsidRPr="00D24B7E" w:rsidRDefault="00BE248D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$7,676,542.19</w:t>
            </w:r>
          </w:p>
          <w:p w14:paraId="543290B9" w14:textId="5793BCB1" w:rsidR="00BE248D" w:rsidRPr="00D24B7E" w:rsidRDefault="00BE248D" w:rsidP="00FC0876">
            <w:pPr>
              <w:tabs>
                <w:tab w:val="left" w:pos="8931"/>
              </w:tabs>
              <w:spacing w:line="276" w:lineRule="auto"/>
              <w:rPr>
                <w:rFonts w:ascii="Montserrat" w:hAnsi="Montserrat" w:cstheme="minorHAnsi"/>
                <w:b/>
                <w:bCs/>
              </w:rPr>
            </w:pPr>
            <w:r w:rsidRPr="00D24B7E">
              <w:rPr>
                <w:rFonts w:ascii="Montserrat" w:hAnsi="Montserrat" w:cstheme="minorHAnsi"/>
              </w:rPr>
              <w:t xml:space="preserve">lo cual equivale al </w:t>
            </w:r>
            <w:r w:rsidR="002604EB" w:rsidRPr="00D24B7E">
              <w:rPr>
                <w:rFonts w:ascii="Montserrat" w:hAnsi="Montserrat" w:cstheme="minorHAnsi"/>
              </w:rPr>
              <w:t xml:space="preserve">18.25% </w:t>
            </w:r>
            <w:r w:rsidRPr="00D24B7E">
              <w:rPr>
                <w:rFonts w:ascii="Montserrat" w:hAnsi="Montserrat" w:cstheme="minorHAnsi"/>
              </w:rPr>
              <w:t>del presupuesto.</w:t>
            </w:r>
          </w:p>
        </w:tc>
      </w:tr>
      <w:tr w:rsidR="00A87770" w:rsidRPr="00D24B7E" w14:paraId="1521F25D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0D4" w14:textId="1F156542" w:rsidR="00271047" w:rsidRPr="00D24B7E" w:rsidRDefault="00271047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7DF" w14:textId="77777777" w:rsidR="00F777E7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 de limpieza (desodorante, toallas, bolsas p/basura y acido)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2709D3D7" w14:textId="77777777" w:rsidR="00F777E7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ateriales y útiles de oficina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1F37D1B7" w14:textId="77777777" w:rsidR="00F777E7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A</w:t>
            </w:r>
            <w:r w:rsidR="00271047" w:rsidRPr="00D24B7E">
              <w:rPr>
                <w:rFonts w:ascii="Montserrat" w:hAnsi="Montserrat" w:cstheme="minorHAnsi"/>
              </w:rPr>
              <w:t>limentos para eventos que sostuvieron los servidores públicos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575DCBE3" w14:textId="77777777" w:rsidR="00534AC8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ateriales y reactivos de laboratorio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1F877D87" w14:textId="77777777" w:rsidR="00534AC8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P</w:t>
            </w:r>
            <w:r w:rsidR="00271047" w:rsidRPr="00D24B7E">
              <w:rPr>
                <w:rFonts w:ascii="Montserrat" w:hAnsi="Montserrat" w:cstheme="minorHAnsi"/>
              </w:rPr>
              <w:t>roductos básicos de laboratorio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0875924D" w14:textId="77777777" w:rsidR="00534AC8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antenimiento preventivo y correctivo de plantas de emergencia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35FFA90D" w14:textId="5C62D2F4" w:rsidR="00534AC8" w:rsidRPr="00D24B7E" w:rsidRDefault="00F777E7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I</w:t>
            </w:r>
            <w:r w:rsidR="00271047" w:rsidRPr="00D24B7E">
              <w:rPr>
                <w:rFonts w:ascii="Montserrat" w:hAnsi="Montserrat" w:cstheme="minorHAnsi"/>
              </w:rPr>
              <w:t xml:space="preserve">mpresión de revistas </w:t>
            </w:r>
            <w:r w:rsidR="00F807C6" w:rsidRPr="00D24B7E">
              <w:rPr>
                <w:rFonts w:ascii="Montserrat" w:hAnsi="Montserrat" w:cstheme="minorHAnsi"/>
              </w:rPr>
              <w:t>ECOFRONTERAS</w:t>
            </w:r>
            <w:r w:rsidR="00FC356C" w:rsidRPr="00D24B7E">
              <w:rPr>
                <w:rFonts w:ascii="Montserrat" w:hAnsi="Montserrat" w:cstheme="minorHAnsi"/>
              </w:rPr>
              <w:t>.</w:t>
            </w:r>
          </w:p>
          <w:p w14:paraId="25803776" w14:textId="77777777" w:rsidR="00F807C6" w:rsidRPr="00D24B7E" w:rsidRDefault="00FC356C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antenimiento de vehículos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6EF21562" w14:textId="37612975" w:rsidR="00271047" w:rsidRPr="00D24B7E" w:rsidRDefault="00FC356C" w:rsidP="00FC0876">
            <w:pPr>
              <w:pStyle w:val="Prrafodelista"/>
              <w:numPr>
                <w:ilvl w:val="0"/>
                <w:numId w:val="3"/>
              </w:numPr>
              <w:tabs>
                <w:tab w:val="left" w:pos="8931"/>
              </w:tabs>
              <w:spacing w:line="276" w:lineRule="auto"/>
              <w:ind w:left="258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antenimiento de aires acondicionados</w:t>
            </w:r>
            <w:r w:rsidRPr="00D24B7E">
              <w:rPr>
                <w:rFonts w:ascii="Montserrat" w:hAnsi="Montserrat" w:cstheme="minorHAnsi"/>
              </w:rPr>
              <w:t>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82B3C6C" w14:textId="77777777" w:rsidR="00271047" w:rsidRPr="00D24B7E" w:rsidRDefault="00271047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3C3" w14:textId="636CBDBF" w:rsidR="00271047" w:rsidRPr="00D24B7E" w:rsidRDefault="00271047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Servicios contratados: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EE9" w14:textId="77777777" w:rsidR="00F807C6" w:rsidRPr="00D24B7E" w:rsidRDefault="00F807C6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70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 de limpieza (desodorante, toallas, bolsas p/basura y acido)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02538AFE" w14:textId="77777777" w:rsidR="006754ED" w:rsidRPr="00D24B7E" w:rsidRDefault="00F807C6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70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ateriales y útiles de oficina</w:t>
            </w:r>
            <w:r w:rsidR="006754ED" w:rsidRPr="00D24B7E">
              <w:rPr>
                <w:rFonts w:ascii="Montserrat" w:hAnsi="Montserrat" w:cstheme="minorHAnsi"/>
              </w:rPr>
              <w:t>.</w:t>
            </w:r>
          </w:p>
          <w:p w14:paraId="3C4F4CB6" w14:textId="77777777" w:rsidR="006754ED" w:rsidRPr="00D24B7E" w:rsidRDefault="006754ED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70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 eléctrico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48E271F5" w14:textId="77777777" w:rsidR="006754ED" w:rsidRPr="00D24B7E" w:rsidRDefault="006754ED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70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M</w:t>
            </w:r>
            <w:r w:rsidR="00271047" w:rsidRPr="00D24B7E">
              <w:rPr>
                <w:rFonts w:ascii="Montserrat" w:hAnsi="Montserrat" w:cstheme="minorHAnsi"/>
              </w:rPr>
              <w:t>ateriales y reactivos de laboratorio</w:t>
            </w:r>
            <w:r w:rsidRPr="00D24B7E">
              <w:rPr>
                <w:rFonts w:ascii="Montserrat" w:hAnsi="Montserrat" w:cstheme="minorHAnsi"/>
              </w:rPr>
              <w:t>.</w:t>
            </w:r>
            <w:r w:rsidR="00271047" w:rsidRPr="00D24B7E">
              <w:rPr>
                <w:rFonts w:ascii="Montserrat" w:hAnsi="Montserrat" w:cstheme="minorHAnsi"/>
              </w:rPr>
              <w:t xml:space="preserve"> </w:t>
            </w:r>
            <w:r w:rsidRPr="00D24B7E">
              <w:rPr>
                <w:rFonts w:ascii="Montserrat" w:hAnsi="Montserrat" w:cstheme="minorHAnsi"/>
              </w:rPr>
              <w:t>P</w:t>
            </w:r>
            <w:r w:rsidR="00271047" w:rsidRPr="00D24B7E">
              <w:rPr>
                <w:rFonts w:ascii="Montserrat" w:hAnsi="Montserrat" w:cstheme="minorHAnsi"/>
              </w:rPr>
              <w:t>roductos básicos de laboratorio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3B91BE27" w14:textId="77777777" w:rsidR="00E91C50" w:rsidRPr="00D24B7E" w:rsidRDefault="00A87770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15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V</w:t>
            </w:r>
            <w:r w:rsidR="00271047" w:rsidRPr="00D24B7E">
              <w:rPr>
                <w:rFonts w:ascii="Montserrat" w:hAnsi="Montserrat" w:cstheme="minorHAnsi"/>
              </w:rPr>
              <w:t>estuario y uniformes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562EEAF6" w14:textId="77777777" w:rsidR="00E91C50" w:rsidRPr="00D24B7E" w:rsidRDefault="00A87770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15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R</w:t>
            </w:r>
            <w:r w:rsidR="00271047" w:rsidRPr="00D24B7E">
              <w:rPr>
                <w:rFonts w:ascii="Montserrat" w:hAnsi="Montserrat" w:cstheme="minorHAnsi"/>
              </w:rPr>
              <w:t>efacciones y accesorios menores</w:t>
            </w:r>
            <w:r w:rsidRPr="00D24B7E">
              <w:rPr>
                <w:rFonts w:ascii="Montserrat" w:hAnsi="Montserrat" w:cstheme="minorHAnsi"/>
              </w:rPr>
              <w:t>.</w:t>
            </w:r>
            <w:r w:rsidR="00271047" w:rsidRPr="00D24B7E">
              <w:rPr>
                <w:rFonts w:ascii="Montserrat" w:hAnsi="Montserrat" w:cstheme="minorHAnsi"/>
              </w:rPr>
              <w:t xml:space="preserve"> </w:t>
            </w:r>
          </w:p>
          <w:p w14:paraId="650592A9" w14:textId="77777777" w:rsidR="00E91C50" w:rsidRPr="00D24B7E" w:rsidRDefault="00A87770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15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S</w:t>
            </w:r>
            <w:r w:rsidR="00271047" w:rsidRPr="00D24B7E">
              <w:rPr>
                <w:rFonts w:ascii="Montserrat" w:hAnsi="Montserrat" w:cstheme="minorHAnsi"/>
              </w:rPr>
              <w:t>ervicio postal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3183D48A" w14:textId="414A9366" w:rsidR="00271047" w:rsidRPr="00D24B7E" w:rsidRDefault="00A87770" w:rsidP="00FC0876">
            <w:pPr>
              <w:pStyle w:val="Prrafodelista"/>
              <w:numPr>
                <w:ilvl w:val="0"/>
                <w:numId w:val="4"/>
              </w:numPr>
              <w:tabs>
                <w:tab w:val="left" w:pos="8931"/>
              </w:tabs>
              <w:spacing w:line="276" w:lineRule="auto"/>
              <w:ind w:left="315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I</w:t>
            </w:r>
            <w:r w:rsidR="00271047" w:rsidRPr="00D24B7E">
              <w:rPr>
                <w:rFonts w:ascii="Montserrat" w:hAnsi="Montserrat" w:cstheme="minorHAnsi"/>
              </w:rPr>
              <w:t>mpresión de material informativo</w:t>
            </w:r>
            <w:r w:rsidRPr="00D24B7E">
              <w:rPr>
                <w:rFonts w:ascii="Montserrat" w:hAnsi="Montserrat" w:cstheme="minorHAnsi"/>
              </w:rPr>
              <w:t>.</w:t>
            </w:r>
          </w:p>
          <w:p w14:paraId="2F63723A" w14:textId="77777777" w:rsidR="00271047" w:rsidRPr="00D24B7E" w:rsidRDefault="00271047" w:rsidP="00D24B7E">
            <w:pPr>
              <w:tabs>
                <w:tab w:val="left" w:pos="8931"/>
              </w:tabs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E87B04" w:rsidRPr="00D24B7E" w14:paraId="7B1ED959" w14:textId="77777777" w:rsidTr="00FC087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A97" w14:textId="342EF406" w:rsidR="00E87B04" w:rsidRPr="00D24B7E" w:rsidRDefault="00E87B04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proofErr w:type="gramStart"/>
            <w:r w:rsidRPr="00D24B7E">
              <w:rPr>
                <w:rFonts w:ascii="Montserrat" w:hAnsi="Montserrat" w:cstheme="minorHAnsi"/>
              </w:rPr>
              <w:t>Total</w:t>
            </w:r>
            <w:proofErr w:type="gramEnd"/>
            <w:r w:rsidRPr="00D24B7E">
              <w:rPr>
                <w:rFonts w:ascii="Montserrat" w:hAnsi="Montserrat" w:cstheme="minorHAnsi"/>
              </w:rPr>
              <w:t xml:space="preserve"> ejercido primer semestre=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C79" w14:textId="58AED4B0" w:rsidR="00E87B04" w:rsidRPr="00D24B7E" w:rsidRDefault="00D9216F" w:rsidP="00FC0876">
            <w:pPr>
              <w:tabs>
                <w:tab w:val="left" w:pos="8931"/>
              </w:tabs>
              <w:spacing w:line="276" w:lineRule="auto"/>
              <w:ind w:left="-102"/>
              <w:jc w:val="center"/>
              <w:rPr>
                <w:rFonts w:ascii="Montserrat" w:hAnsi="Montserrat" w:cstheme="minorHAnsi"/>
              </w:rPr>
            </w:pPr>
            <w:r w:rsidRPr="00D9216F">
              <w:rPr>
                <w:rFonts w:ascii="Montserrat" w:hAnsi="Montserrat" w:cstheme="minorHAnsi"/>
              </w:rPr>
              <w:t>$14,943,542.20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755E1F2" w14:textId="77777777" w:rsidR="00E87B04" w:rsidRPr="00D24B7E" w:rsidRDefault="00E87B04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1A6" w14:textId="0FB8A4D6" w:rsidR="00E87B04" w:rsidRPr="00D24B7E" w:rsidRDefault="00E87B04" w:rsidP="00D24B7E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proofErr w:type="gramStart"/>
            <w:r w:rsidRPr="00D24B7E">
              <w:rPr>
                <w:rFonts w:ascii="Montserrat" w:hAnsi="Montserrat" w:cstheme="minorHAnsi"/>
              </w:rPr>
              <w:t>Total</w:t>
            </w:r>
            <w:proofErr w:type="gramEnd"/>
            <w:r w:rsidRPr="00D24B7E">
              <w:rPr>
                <w:rFonts w:ascii="Montserrat" w:hAnsi="Montserrat" w:cstheme="minorHAnsi"/>
              </w:rPr>
              <w:t xml:space="preserve"> ejercido primer semestre=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3E4" w14:textId="480B9E18" w:rsidR="00E87B04" w:rsidRPr="00D24B7E" w:rsidRDefault="00E87B04" w:rsidP="00FC0876">
            <w:pPr>
              <w:tabs>
                <w:tab w:val="left" w:pos="8931"/>
              </w:tabs>
              <w:spacing w:line="276" w:lineRule="auto"/>
              <w:jc w:val="center"/>
              <w:rPr>
                <w:rFonts w:ascii="Montserrat" w:hAnsi="Montserrat" w:cstheme="minorHAnsi"/>
              </w:rPr>
            </w:pPr>
            <w:r w:rsidRPr="00D24B7E">
              <w:rPr>
                <w:rFonts w:ascii="Montserrat" w:hAnsi="Montserrat" w:cstheme="minorHAnsi"/>
              </w:rPr>
              <w:t>$25,747,057.88</w:t>
            </w:r>
          </w:p>
        </w:tc>
      </w:tr>
    </w:tbl>
    <w:p w14:paraId="471E4B11" w14:textId="10D68BEE" w:rsidR="00CE4C42" w:rsidRPr="00D24B7E" w:rsidRDefault="00CE4C42" w:rsidP="00D24B7E">
      <w:pPr>
        <w:tabs>
          <w:tab w:val="left" w:pos="8931"/>
        </w:tabs>
        <w:spacing w:after="0" w:line="276" w:lineRule="auto"/>
        <w:jc w:val="center"/>
        <w:rPr>
          <w:rFonts w:ascii="Montserrat" w:hAnsi="Montserrat" w:cstheme="minorHAnsi"/>
        </w:rPr>
      </w:pPr>
    </w:p>
    <w:p w14:paraId="60C81EED" w14:textId="77777777" w:rsidR="00D16977" w:rsidRPr="00D24B7E" w:rsidRDefault="00D16977" w:rsidP="00D24B7E">
      <w:pPr>
        <w:tabs>
          <w:tab w:val="left" w:pos="8931"/>
        </w:tabs>
        <w:spacing w:after="0" w:line="276" w:lineRule="auto"/>
        <w:jc w:val="center"/>
        <w:rPr>
          <w:rFonts w:ascii="Montserrat" w:hAnsi="Montserrat" w:cstheme="minorHAnsi"/>
        </w:rPr>
      </w:pPr>
    </w:p>
    <w:sectPr w:rsidR="00D16977" w:rsidRPr="00D24B7E" w:rsidSect="00D24B7E">
      <w:headerReference w:type="default" r:id="rId7"/>
      <w:foot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F74" w14:textId="77777777" w:rsidR="00457E70" w:rsidRDefault="00457E70" w:rsidP="00D24B7E">
      <w:pPr>
        <w:spacing w:after="0" w:line="240" w:lineRule="auto"/>
      </w:pPr>
      <w:r>
        <w:separator/>
      </w:r>
    </w:p>
  </w:endnote>
  <w:endnote w:type="continuationSeparator" w:id="0">
    <w:p w14:paraId="563B40E6" w14:textId="77777777" w:rsidR="00457E70" w:rsidRDefault="00457E70" w:rsidP="00D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1094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593A3AF" w14:textId="12B31290" w:rsidR="00D24B7E" w:rsidRPr="00D24B7E" w:rsidRDefault="00D24B7E">
        <w:pPr>
          <w:pStyle w:val="Piedepgina"/>
          <w:jc w:val="center"/>
          <w:rPr>
            <w:rFonts w:ascii="Montserrat" w:hAnsi="Montserrat"/>
          </w:rPr>
        </w:pPr>
        <w:r w:rsidRPr="00D24B7E">
          <w:rPr>
            <w:rFonts w:ascii="Montserrat" w:hAnsi="Montserrat"/>
          </w:rPr>
          <w:fldChar w:fldCharType="begin"/>
        </w:r>
        <w:r w:rsidRPr="00D24B7E">
          <w:rPr>
            <w:rFonts w:ascii="Montserrat" w:hAnsi="Montserrat"/>
          </w:rPr>
          <w:instrText>PAGE   \* MERGEFORMAT</w:instrText>
        </w:r>
        <w:r w:rsidRPr="00D24B7E">
          <w:rPr>
            <w:rFonts w:ascii="Montserrat" w:hAnsi="Montserrat"/>
          </w:rPr>
          <w:fldChar w:fldCharType="separate"/>
        </w:r>
        <w:r w:rsidRPr="00D24B7E">
          <w:rPr>
            <w:rFonts w:ascii="Montserrat" w:hAnsi="Montserrat"/>
            <w:lang w:val="es-ES"/>
          </w:rPr>
          <w:t>2</w:t>
        </w:r>
        <w:r w:rsidRPr="00D24B7E">
          <w:rPr>
            <w:rFonts w:ascii="Montserrat" w:hAnsi="Montserrat"/>
          </w:rPr>
          <w:fldChar w:fldCharType="end"/>
        </w:r>
      </w:p>
    </w:sdtContent>
  </w:sdt>
  <w:p w14:paraId="1D089492" w14:textId="77777777" w:rsidR="00D24B7E" w:rsidRDefault="00D24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2988" w14:textId="77777777" w:rsidR="00457E70" w:rsidRDefault="00457E70" w:rsidP="00D24B7E">
      <w:pPr>
        <w:spacing w:after="0" w:line="240" w:lineRule="auto"/>
      </w:pPr>
      <w:r>
        <w:separator/>
      </w:r>
    </w:p>
  </w:footnote>
  <w:footnote w:type="continuationSeparator" w:id="0">
    <w:p w14:paraId="6574B2F7" w14:textId="77777777" w:rsidR="00457E70" w:rsidRDefault="00457E70" w:rsidP="00D2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A1A7" w14:textId="7208659F" w:rsidR="003318AB" w:rsidRDefault="003318A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E9FAC" wp14:editId="0BCD76E6">
          <wp:simplePos x="0" y="0"/>
          <wp:positionH relativeFrom="column">
            <wp:posOffset>287488</wp:posOffset>
          </wp:positionH>
          <wp:positionV relativeFrom="paragraph">
            <wp:posOffset>-290554</wp:posOffset>
          </wp:positionV>
          <wp:extent cx="5359179" cy="1005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586" cy="1007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5EE5C" w14:textId="480C989D" w:rsidR="003318AB" w:rsidRDefault="003318AB">
    <w:pPr>
      <w:pStyle w:val="Encabezado"/>
    </w:pPr>
  </w:p>
  <w:p w14:paraId="26A05473" w14:textId="77777777" w:rsidR="003318AB" w:rsidRDefault="003318AB">
    <w:pPr>
      <w:pStyle w:val="Encabezado"/>
    </w:pPr>
  </w:p>
  <w:p w14:paraId="46C33A5A" w14:textId="77777777" w:rsidR="003318AB" w:rsidRDefault="003318AB">
    <w:pPr>
      <w:pStyle w:val="Encabezado"/>
    </w:pPr>
  </w:p>
  <w:p w14:paraId="631EEDD7" w14:textId="1A455CDE" w:rsidR="003318AB" w:rsidRDefault="00331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3248"/>
    <w:multiLevelType w:val="hybridMultilevel"/>
    <w:tmpl w:val="6B4EF6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429C"/>
    <w:multiLevelType w:val="hybridMultilevel"/>
    <w:tmpl w:val="D030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4D68"/>
    <w:multiLevelType w:val="hybridMultilevel"/>
    <w:tmpl w:val="660417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34"/>
    <w:rsid w:val="00002534"/>
    <w:rsid w:val="00054412"/>
    <w:rsid w:val="00116232"/>
    <w:rsid w:val="001C0F8F"/>
    <w:rsid w:val="00237C7C"/>
    <w:rsid w:val="00250F61"/>
    <w:rsid w:val="00254AA6"/>
    <w:rsid w:val="002604EB"/>
    <w:rsid w:val="0026557F"/>
    <w:rsid w:val="00271047"/>
    <w:rsid w:val="00280936"/>
    <w:rsid w:val="002F336A"/>
    <w:rsid w:val="00300213"/>
    <w:rsid w:val="003318AB"/>
    <w:rsid w:val="00457E70"/>
    <w:rsid w:val="004B3BAE"/>
    <w:rsid w:val="00534AC8"/>
    <w:rsid w:val="0056159F"/>
    <w:rsid w:val="005830E6"/>
    <w:rsid w:val="005C4694"/>
    <w:rsid w:val="005E7AD2"/>
    <w:rsid w:val="005F13FA"/>
    <w:rsid w:val="0060245E"/>
    <w:rsid w:val="00620AB2"/>
    <w:rsid w:val="006424BB"/>
    <w:rsid w:val="006754ED"/>
    <w:rsid w:val="006D480D"/>
    <w:rsid w:val="007C50A1"/>
    <w:rsid w:val="007E1CBF"/>
    <w:rsid w:val="00835BF3"/>
    <w:rsid w:val="00844967"/>
    <w:rsid w:val="00854A14"/>
    <w:rsid w:val="008B0C82"/>
    <w:rsid w:val="008C4412"/>
    <w:rsid w:val="0090087F"/>
    <w:rsid w:val="00993F82"/>
    <w:rsid w:val="009C2D57"/>
    <w:rsid w:val="009D3A53"/>
    <w:rsid w:val="00A302F7"/>
    <w:rsid w:val="00A4360F"/>
    <w:rsid w:val="00A53B0A"/>
    <w:rsid w:val="00A56283"/>
    <w:rsid w:val="00A87770"/>
    <w:rsid w:val="00AC3F96"/>
    <w:rsid w:val="00B0786D"/>
    <w:rsid w:val="00B2381D"/>
    <w:rsid w:val="00B238D5"/>
    <w:rsid w:val="00B60536"/>
    <w:rsid w:val="00BE248D"/>
    <w:rsid w:val="00C044B1"/>
    <w:rsid w:val="00C23E99"/>
    <w:rsid w:val="00C807FD"/>
    <w:rsid w:val="00CA1A20"/>
    <w:rsid w:val="00CB5EC1"/>
    <w:rsid w:val="00CE4C42"/>
    <w:rsid w:val="00D16977"/>
    <w:rsid w:val="00D24B7E"/>
    <w:rsid w:val="00D40B88"/>
    <w:rsid w:val="00D666BF"/>
    <w:rsid w:val="00D832BA"/>
    <w:rsid w:val="00D9216F"/>
    <w:rsid w:val="00DA221C"/>
    <w:rsid w:val="00DD6E39"/>
    <w:rsid w:val="00DE0E4F"/>
    <w:rsid w:val="00DE494D"/>
    <w:rsid w:val="00E42C4B"/>
    <w:rsid w:val="00E87B04"/>
    <w:rsid w:val="00E91C50"/>
    <w:rsid w:val="00F777E7"/>
    <w:rsid w:val="00F807C6"/>
    <w:rsid w:val="00F92877"/>
    <w:rsid w:val="00FC0876"/>
    <w:rsid w:val="00FC356C"/>
    <w:rsid w:val="00FF588D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51A2"/>
  <w15:chartTrackingRefBased/>
  <w15:docId w15:val="{5556A207-1A2F-42E6-A23D-CB2B655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C4B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24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B7E"/>
  </w:style>
  <w:style w:type="paragraph" w:styleId="Piedepgina">
    <w:name w:val="footer"/>
    <w:basedOn w:val="Normal"/>
    <w:link w:val="PiedepginaCar"/>
    <w:uiPriority w:val="99"/>
    <w:unhideWhenUsed/>
    <w:rsid w:val="00D24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Francisco Cordero Bermúdez</dc:creator>
  <cp:keywords/>
  <dc:description/>
  <cp:lastModifiedBy>Claudia</cp:lastModifiedBy>
  <cp:revision>2</cp:revision>
  <cp:lastPrinted>2021-07-23T23:00:00Z</cp:lastPrinted>
  <dcterms:created xsi:type="dcterms:W3CDTF">2021-07-29T15:21:00Z</dcterms:created>
  <dcterms:modified xsi:type="dcterms:W3CDTF">2021-07-29T15:21:00Z</dcterms:modified>
</cp:coreProperties>
</file>