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7596" w14:textId="58BD0F66" w:rsidR="000849D3" w:rsidRDefault="00EB5245" w:rsidP="00EB5245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EB5245">
        <w:rPr>
          <w:rFonts w:ascii="Montserrat" w:hAnsi="Montserrat"/>
          <w:b/>
          <w:bCs/>
          <w:sz w:val="28"/>
          <w:szCs w:val="28"/>
        </w:rPr>
        <w:t>XI</w:t>
      </w:r>
      <w:r w:rsidR="000849D3">
        <w:rPr>
          <w:rFonts w:ascii="Montserrat" w:hAnsi="Montserrat"/>
          <w:b/>
          <w:bCs/>
          <w:sz w:val="28"/>
          <w:szCs w:val="28"/>
        </w:rPr>
        <w:t>V</w:t>
      </w:r>
      <w:r w:rsidRPr="00EB5245">
        <w:rPr>
          <w:rFonts w:ascii="Montserrat" w:hAnsi="Montserrat"/>
          <w:b/>
          <w:bCs/>
          <w:sz w:val="28"/>
          <w:szCs w:val="28"/>
        </w:rPr>
        <w:t>.</w:t>
      </w:r>
      <w:r w:rsidR="000849D3">
        <w:rPr>
          <w:rFonts w:ascii="Montserrat" w:hAnsi="Montserrat"/>
          <w:b/>
          <w:bCs/>
          <w:sz w:val="28"/>
          <w:szCs w:val="28"/>
        </w:rPr>
        <w:t xml:space="preserve"> Asuntos Generales</w:t>
      </w:r>
    </w:p>
    <w:p w14:paraId="40E012C9" w14:textId="77777777" w:rsidR="000849D3" w:rsidRDefault="000849D3" w:rsidP="00EB5245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33D49E2B" w14:textId="23F1F931" w:rsidR="002C73ED" w:rsidRPr="000849D3" w:rsidRDefault="000849D3" w:rsidP="00EB5245">
      <w:pPr>
        <w:spacing w:after="0"/>
        <w:rPr>
          <w:rFonts w:ascii="Montserrat" w:hAnsi="Montserrat"/>
          <w:b/>
          <w:bCs/>
          <w:sz w:val="24"/>
          <w:szCs w:val="24"/>
        </w:rPr>
      </w:pPr>
      <w:r w:rsidRPr="000849D3">
        <w:rPr>
          <w:rFonts w:ascii="Montserrat" w:hAnsi="Montserrat"/>
          <w:b/>
          <w:bCs/>
          <w:sz w:val="24"/>
          <w:szCs w:val="24"/>
        </w:rPr>
        <w:t>g.</w:t>
      </w:r>
      <w:r w:rsidR="00EB5245" w:rsidRPr="000849D3">
        <w:rPr>
          <w:rFonts w:ascii="Montserrat" w:hAnsi="Montserrat"/>
          <w:b/>
          <w:bCs/>
          <w:sz w:val="24"/>
          <w:szCs w:val="24"/>
        </w:rPr>
        <w:t xml:space="preserve"> Informe sobre Outsourcing</w:t>
      </w:r>
    </w:p>
    <w:p w14:paraId="5B0884D0" w14:textId="13E1C1EB" w:rsidR="00EB5245" w:rsidRDefault="00EB5245" w:rsidP="00EB5245">
      <w:pPr>
        <w:spacing w:after="0"/>
        <w:rPr>
          <w:rFonts w:ascii="Montserrat" w:hAnsi="Montserrat"/>
        </w:rPr>
      </w:pPr>
    </w:p>
    <w:p w14:paraId="56D9017A" w14:textId="0D8C306A" w:rsidR="00EB5245" w:rsidRDefault="00DB39E1" w:rsidP="008D02E7">
      <w:pPr>
        <w:spacing w:after="0"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 conformidad </w:t>
      </w:r>
      <w:r w:rsidR="008D02E7">
        <w:rPr>
          <w:rFonts w:ascii="Montserrat" w:hAnsi="Montserrat"/>
        </w:rPr>
        <w:t>con</w:t>
      </w:r>
      <w:r>
        <w:rPr>
          <w:rFonts w:ascii="Montserrat" w:hAnsi="Montserrat"/>
        </w:rPr>
        <w:t xml:space="preserve"> el Acuerdo </w:t>
      </w:r>
      <w:r w:rsidR="00334118" w:rsidRPr="00334118">
        <w:rPr>
          <w:rFonts w:ascii="Montserrat" w:hAnsi="Montserrat"/>
        </w:rPr>
        <w:t>publicado en el DOF el 23/04/2021 en materia de subcontratación laboral</w:t>
      </w:r>
      <w:r>
        <w:rPr>
          <w:rFonts w:ascii="Montserrat" w:hAnsi="Montserrat"/>
        </w:rPr>
        <w:t xml:space="preserve">, se informa al Comité de Control y Desempeño Institucional </w:t>
      </w:r>
      <w:r w:rsidR="008D02E7">
        <w:rPr>
          <w:rFonts w:ascii="Montserrat" w:hAnsi="Montserrat"/>
        </w:rPr>
        <w:t xml:space="preserve">de ECOSUR </w:t>
      </w:r>
      <w:r>
        <w:rPr>
          <w:rFonts w:ascii="Montserrat" w:hAnsi="Montserrat"/>
        </w:rPr>
        <w:t xml:space="preserve">que no </w:t>
      </w:r>
      <w:r w:rsidRPr="00334118">
        <w:rPr>
          <w:rFonts w:ascii="Montserrat" w:hAnsi="Montserrat"/>
        </w:rPr>
        <w:t xml:space="preserve">existe </w:t>
      </w:r>
      <w:r w:rsidR="008D02E7">
        <w:rPr>
          <w:rFonts w:ascii="Montserrat" w:hAnsi="Montserrat"/>
        </w:rPr>
        <w:t xml:space="preserve">contratación de Servicios de personal bajo la figura de </w:t>
      </w:r>
      <w:r w:rsidRPr="00334118">
        <w:rPr>
          <w:rFonts w:ascii="Montserrat" w:hAnsi="Montserrat"/>
        </w:rPr>
        <w:t>outsourcing</w:t>
      </w:r>
      <w:r>
        <w:rPr>
          <w:rFonts w:ascii="Montserrat" w:hAnsi="Montserrat"/>
        </w:rPr>
        <w:t xml:space="preserve"> en la institución</w:t>
      </w:r>
      <w:r w:rsidR="008D02E7">
        <w:rPr>
          <w:rFonts w:ascii="Montserrat" w:hAnsi="Montserrat"/>
        </w:rPr>
        <w:t>.</w:t>
      </w:r>
    </w:p>
    <w:p w14:paraId="562A1BDD" w14:textId="287BC075" w:rsidR="008D02E7" w:rsidRDefault="008D02E7" w:rsidP="008D02E7">
      <w:pPr>
        <w:spacing w:after="0" w:line="276" w:lineRule="auto"/>
        <w:jc w:val="both"/>
        <w:rPr>
          <w:rFonts w:ascii="Montserrat" w:hAnsi="Montserrat"/>
        </w:rPr>
      </w:pPr>
    </w:p>
    <w:p w14:paraId="2E9313CF" w14:textId="15DDA793" w:rsidR="008D02E7" w:rsidRDefault="008D02E7" w:rsidP="008D02E7">
      <w:pPr>
        <w:spacing w:after="0"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Considerando que esta figura abarca las siguientes formas de contratación </w:t>
      </w:r>
      <w:r w:rsidR="00A81E45">
        <w:rPr>
          <w:rFonts w:ascii="Montserrat" w:hAnsi="Montserrat"/>
        </w:rPr>
        <w:t>de acuerdo con</w:t>
      </w:r>
      <w:r>
        <w:rPr>
          <w:rFonts w:ascii="Montserrat" w:hAnsi="Montserrat"/>
        </w:rPr>
        <w:t xml:space="preserve"> el SAT:</w:t>
      </w:r>
    </w:p>
    <w:p w14:paraId="3BBBC3EE" w14:textId="77777777" w:rsidR="008D02E7" w:rsidRDefault="008D02E7" w:rsidP="008D02E7">
      <w:pPr>
        <w:spacing w:after="0" w:line="276" w:lineRule="auto"/>
        <w:jc w:val="both"/>
        <w:rPr>
          <w:rFonts w:ascii="Montserrat" w:hAnsi="Montserrat"/>
        </w:rPr>
      </w:pPr>
      <w:r w:rsidRPr="00334118">
        <w:rPr>
          <w:rFonts w:ascii="Montserrat" w:hAnsi="Montserrat"/>
        </w:rPr>
        <w:t>80111500 DESARROLLO DE RECURSOS HUMANOS</w:t>
      </w:r>
    </w:p>
    <w:p w14:paraId="18B8AD25" w14:textId="0082DF88" w:rsidR="008D02E7" w:rsidRDefault="008D02E7" w:rsidP="008D02E7">
      <w:pPr>
        <w:spacing w:after="0" w:line="276" w:lineRule="auto"/>
        <w:jc w:val="both"/>
        <w:rPr>
          <w:rFonts w:ascii="Montserrat" w:hAnsi="Montserrat"/>
        </w:rPr>
      </w:pPr>
      <w:r w:rsidRPr="00334118">
        <w:rPr>
          <w:rFonts w:ascii="Montserrat" w:hAnsi="Montserrat"/>
        </w:rPr>
        <w:t>80111600 SERVICIOS DE PERSONAL TEMPORAL.</w:t>
      </w:r>
    </w:p>
    <w:p w14:paraId="37C621A0" w14:textId="4704B9F6" w:rsidR="008D02E7" w:rsidRDefault="008D02E7" w:rsidP="008D02E7">
      <w:pPr>
        <w:spacing w:after="0" w:line="276" w:lineRule="auto"/>
        <w:jc w:val="both"/>
        <w:rPr>
          <w:rFonts w:ascii="Montserrat" w:hAnsi="Montserrat"/>
        </w:rPr>
      </w:pPr>
    </w:p>
    <w:sectPr w:rsidR="008D02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E1D7D" w14:textId="77777777" w:rsidR="00546ECE" w:rsidRDefault="00546ECE" w:rsidP="00EB5245">
      <w:pPr>
        <w:spacing w:after="0" w:line="240" w:lineRule="auto"/>
      </w:pPr>
      <w:r>
        <w:separator/>
      </w:r>
    </w:p>
  </w:endnote>
  <w:endnote w:type="continuationSeparator" w:id="0">
    <w:p w14:paraId="646CD49C" w14:textId="77777777" w:rsidR="00546ECE" w:rsidRDefault="00546ECE" w:rsidP="00EB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3E886" w14:textId="77777777" w:rsidR="00546ECE" w:rsidRDefault="00546ECE" w:rsidP="00EB5245">
      <w:pPr>
        <w:spacing w:after="0" w:line="240" w:lineRule="auto"/>
      </w:pPr>
      <w:r>
        <w:separator/>
      </w:r>
    </w:p>
  </w:footnote>
  <w:footnote w:type="continuationSeparator" w:id="0">
    <w:p w14:paraId="4E626C79" w14:textId="77777777" w:rsidR="00546ECE" w:rsidRDefault="00546ECE" w:rsidP="00EB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4725" w14:textId="525F1A62" w:rsidR="00EB5245" w:rsidRDefault="00EB524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2011C" wp14:editId="20E6A9A8">
          <wp:simplePos x="0" y="0"/>
          <wp:positionH relativeFrom="column">
            <wp:posOffset>118135</wp:posOffset>
          </wp:positionH>
          <wp:positionV relativeFrom="paragraph">
            <wp:posOffset>-261620</wp:posOffset>
          </wp:positionV>
          <wp:extent cx="4886553" cy="8241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553" cy="824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8C67" w14:textId="77777777" w:rsidR="00EB5245" w:rsidRDefault="00EB5245">
    <w:pPr>
      <w:pStyle w:val="Encabezado"/>
    </w:pPr>
  </w:p>
  <w:p w14:paraId="25342933" w14:textId="131D3D73" w:rsidR="00EB5245" w:rsidRDefault="00EB5245">
    <w:pPr>
      <w:pStyle w:val="Encabezado"/>
    </w:pPr>
  </w:p>
  <w:p w14:paraId="63CB334D" w14:textId="77777777" w:rsidR="00EB5245" w:rsidRDefault="00EB52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45"/>
    <w:rsid w:val="000849D3"/>
    <w:rsid w:val="002C73ED"/>
    <w:rsid w:val="00334118"/>
    <w:rsid w:val="00546ECE"/>
    <w:rsid w:val="00762B27"/>
    <w:rsid w:val="008D02E7"/>
    <w:rsid w:val="00A81E45"/>
    <w:rsid w:val="00DB39E1"/>
    <w:rsid w:val="00E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F33"/>
  <w15:chartTrackingRefBased/>
  <w15:docId w15:val="{416F5BD9-8063-4C49-8CEA-9681B555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245"/>
  </w:style>
  <w:style w:type="paragraph" w:styleId="Piedepgina">
    <w:name w:val="footer"/>
    <w:basedOn w:val="Normal"/>
    <w:link w:val="PiedepginaCar"/>
    <w:uiPriority w:val="99"/>
    <w:unhideWhenUsed/>
    <w:rsid w:val="00EB5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2021-07-15T20:01:00Z</dcterms:created>
  <dcterms:modified xsi:type="dcterms:W3CDTF">2021-07-15T22:31:00Z</dcterms:modified>
</cp:coreProperties>
</file>