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45BF" w14:textId="0E15951D" w:rsidR="00D77C6D" w:rsidRPr="00CA2D6B" w:rsidRDefault="00D64258" w:rsidP="008E2ED1">
      <w:pPr>
        <w:pStyle w:val="Prrafodelista"/>
        <w:ind w:left="0"/>
        <w:rPr>
          <w:rFonts w:ascii="Montserrat" w:hAnsi="Montserrat" w:cs="Arial"/>
          <w:b/>
          <w:sz w:val="28"/>
          <w:szCs w:val="28"/>
        </w:rPr>
      </w:pPr>
      <w:r w:rsidRPr="00CA2D6B">
        <w:rPr>
          <w:rFonts w:ascii="Montserrat" w:hAnsi="Montserrat" w:cs="Arial"/>
          <w:b/>
          <w:sz w:val="28"/>
          <w:szCs w:val="28"/>
        </w:rPr>
        <w:t xml:space="preserve">VIII. Programas con Padrones de </w:t>
      </w:r>
      <w:r w:rsidR="001C3F85">
        <w:rPr>
          <w:rFonts w:ascii="Montserrat" w:hAnsi="Montserrat" w:cs="Arial"/>
          <w:b/>
          <w:sz w:val="28"/>
          <w:szCs w:val="28"/>
        </w:rPr>
        <w:t>Persona</w:t>
      </w:r>
      <w:r w:rsidR="005D3522">
        <w:rPr>
          <w:rFonts w:ascii="Montserrat" w:hAnsi="Montserrat" w:cs="Arial"/>
          <w:b/>
          <w:sz w:val="28"/>
          <w:szCs w:val="28"/>
        </w:rPr>
        <w:t>s</w:t>
      </w:r>
      <w:r w:rsidR="001C3F85">
        <w:rPr>
          <w:rFonts w:ascii="Montserrat" w:hAnsi="Montserrat" w:cs="Arial"/>
          <w:b/>
          <w:sz w:val="28"/>
          <w:szCs w:val="28"/>
        </w:rPr>
        <w:t xml:space="preserve"> Beneficiarias</w:t>
      </w:r>
    </w:p>
    <w:p w14:paraId="3BE4919F" w14:textId="77777777" w:rsidR="001F165C" w:rsidRPr="00025E72" w:rsidRDefault="001F165C" w:rsidP="00D77C6D">
      <w:pPr>
        <w:pStyle w:val="Prrafodelista"/>
        <w:rPr>
          <w:rFonts w:ascii="Montserrat" w:hAnsi="Montserrat"/>
        </w:rPr>
      </w:pPr>
    </w:p>
    <w:p w14:paraId="18200E2B" w14:textId="025DCBC4" w:rsidR="00E36E18" w:rsidRPr="00025E72" w:rsidRDefault="000671CB" w:rsidP="001C3F85">
      <w:pPr>
        <w:pStyle w:val="Prrafodelista"/>
        <w:numPr>
          <w:ilvl w:val="0"/>
          <w:numId w:val="5"/>
        </w:numPr>
        <w:tabs>
          <w:tab w:val="left" w:pos="851"/>
        </w:tabs>
        <w:ind w:left="284" w:hanging="284"/>
        <w:jc w:val="both"/>
        <w:rPr>
          <w:rFonts w:ascii="Montserrat" w:hAnsi="Montserrat"/>
          <w:b/>
        </w:rPr>
      </w:pPr>
      <w:r w:rsidRPr="00025E72">
        <w:rPr>
          <w:rFonts w:ascii="Montserrat" w:hAnsi="Montserrat"/>
          <w:b/>
        </w:rPr>
        <w:t>Listado de p</w:t>
      </w:r>
      <w:r w:rsidR="00CA2D6B">
        <w:rPr>
          <w:rFonts w:ascii="Montserrat" w:hAnsi="Montserrat"/>
          <w:b/>
        </w:rPr>
        <w:t>rogramas</w:t>
      </w:r>
      <w:r w:rsidRPr="00025E72">
        <w:rPr>
          <w:rFonts w:ascii="Montserrat" w:hAnsi="Montserrat"/>
          <w:b/>
        </w:rPr>
        <w:t xml:space="preserve"> </w:t>
      </w:r>
      <w:r w:rsidR="001C3F85">
        <w:rPr>
          <w:rFonts w:ascii="Montserrat" w:hAnsi="Montserrat"/>
          <w:b/>
        </w:rPr>
        <w:t xml:space="preserve">de personas </w:t>
      </w:r>
      <w:r w:rsidRPr="00025E72">
        <w:rPr>
          <w:rFonts w:ascii="Montserrat" w:hAnsi="Montserrat"/>
          <w:b/>
        </w:rPr>
        <w:t>beneficiari</w:t>
      </w:r>
      <w:r w:rsidR="001C3F85">
        <w:rPr>
          <w:rFonts w:ascii="Montserrat" w:hAnsi="Montserrat"/>
          <w:b/>
        </w:rPr>
        <w:t>a</w:t>
      </w:r>
      <w:r w:rsidRPr="00025E72">
        <w:rPr>
          <w:rFonts w:ascii="Montserrat" w:hAnsi="Montserrat"/>
          <w:b/>
        </w:rPr>
        <w:t xml:space="preserve">s a registrarse en el Sistema Integral de Información de </w:t>
      </w:r>
      <w:r w:rsidR="00D77C6D" w:rsidRPr="00025E72">
        <w:rPr>
          <w:rFonts w:ascii="Montserrat" w:hAnsi="Montserrat"/>
          <w:b/>
        </w:rPr>
        <w:t>Padrones de Programas Gubernamentales</w:t>
      </w:r>
      <w:r w:rsidR="00CA2D6B">
        <w:rPr>
          <w:rFonts w:ascii="Montserrat" w:hAnsi="Montserrat"/>
          <w:b/>
        </w:rPr>
        <w:t xml:space="preserve"> (SIIPP_G)</w:t>
      </w:r>
    </w:p>
    <w:p w14:paraId="4714D1A7" w14:textId="77777777" w:rsidR="00CA2D6B" w:rsidRDefault="00CA2D6B" w:rsidP="00E1644F">
      <w:pPr>
        <w:pStyle w:val="Prrafodelista"/>
        <w:tabs>
          <w:tab w:val="left" w:pos="360"/>
        </w:tabs>
        <w:jc w:val="both"/>
        <w:rPr>
          <w:rFonts w:ascii="Montserrat" w:hAnsi="Montserrat"/>
        </w:rPr>
      </w:pPr>
    </w:p>
    <w:p w14:paraId="249E00D3" w14:textId="5042AEF1" w:rsidR="006649DD" w:rsidRDefault="00DC177B" w:rsidP="00CA2D6B">
      <w:pPr>
        <w:tabs>
          <w:tab w:val="left" w:pos="360"/>
        </w:tabs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L</w:t>
      </w:r>
      <w:r w:rsidR="006649DD" w:rsidRPr="00CA2D6B">
        <w:rPr>
          <w:rFonts w:ascii="Montserrat" w:hAnsi="Montserrat"/>
          <w:bCs/>
        </w:rPr>
        <w:t xml:space="preserve">istado de </w:t>
      </w:r>
      <w:r>
        <w:rPr>
          <w:rFonts w:ascii="Montserrat" w:hAnsi="Montserrat"/>
          <w:bCs/>
        </w:rPr>
        <w:t xml:space="preserve">personas </w:t>
      </w:r>
      <w:r w:rsidR="006649DD" w:rsidRPr="00CA2D6B">
        <w:rPr>
          <w:rFonts w:ascii="Montserrat" w:hAnsi="Montserrat"/>
          <w:bCs/>
        </w:rPr>
        <w:t>beneficiari</w:t>
      </w:r>
      <w:r>
        <w:rPr>
          <w:rFonts w:ascii="Montserrat" w:hAnsi="Montserrat"/>
          <w:bCs/>
        </w:rPr>
        <w:t>a</w:t>
      </w:r>
      <w:r w:rsidR="006649DD" w:rsidRPr="00CA2D6B">
        <w:rPr>
          <w:rFonts w:ascii="Montserrat" w:hAnsi="Montserrat"/>
          <w:bCs/>
        </w:rPr>
        <w:t xml:space="preserve">s que se reportan a la Secretaría de la Función Pública en el SIIPP-G en el </w:t>
      </w:r>
      <w:r w:rsidR="00F77996">
        <w:rPr>
          <w:rFonts w:ascii="Montserrat" w:hAnsi="Montserrat"/>
          <w:bCs/>
        </w:rPr>
        <w:t>cuarto</w:t>
      </w:r>
      <w:r w:rsidR="006649DD" w:rsidRPr="00CA2D6B">
        <w:rPr>
          <w:rFonts w:ascii="Montserrat" w:hAnsi="Montserrat"/>
          <w:bCs/>
        </w:rPr>
        <w:t xml:space="preserve"> trimestre de 20</w:t>
      </w:r>
      <w:r w:rsidR="001741C9" w:rsidRPr="00CA2D6B">
        <w:rPr>
          <w:rFonts w:ascii="Montserrat" w:hAnsi="Montserrat"/>
          <w:bCs/>
        </w:rPr>
        <w:t>2</w:t>
      </w:r>
      <w:r w:rsidR="00FD1F1E">
        <w:rPr>
          <w:rFonts w:ascii="Montserrat" w:hAnsi="Montserrat"/>
          <w:bCs/>
        </w:rPr>
        <w:t>1</w:t>
      </w:r>
      <w:r w:rsidR="006649DD" w:rsidRPr="00CA2D6B">
        <w:rPr>
          <w:rFonts w:ascii="Montserrat" w:hAnsi="Montserrat"/>
          <w:bCs/>
        </w:rPr>
        <w:t>.</w:t>
      </w:r>
    </w:p>
    <w:p w14:paraId="293E2BBE" w14:textId="77777777" w:rsidR="00E71297" w:rsidRPr="00CA2D6B" w:rsidRDefault="00E71297" w:rsidP="00CA2D6B">
      <w:pPr>
        <w:tabs>
          <w:tab w:val="left" w:pos="360"/>
        </w:tabs>
        <w:jc w:val="both"/>
        <w:rPr>
          <w:rFonts w:ascii="Montserrat" w:hAnsi="Montserrat"/>
          <w:bCs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818"/>
        <w:gridCol w:w="2438"/>
        <w:gridCol w:w="1842"/>
        <w:gridCol w:w="2061"/>
        <w:gridCol w:w="1675"/>
        <w:gridCol w:w="1822"/>
        <w:gridCol w:w="1772"/>
      </w:tblGrid>
      <w:tr w:rsidR="00043F10" w:rsidRPr="00043F10" w14:paraId="3A695E77" w14:textId="77777777" w:rsidTr="00043F10">
        <w:trPr>
          <w:trHeight w:val="584"/>
        </w:trPr>
        <w:tc>
          <w:tcPr>
            <w:tcW w:w="329" w:type="pct"/>
          </w:tcPr>
          <w:p w14:paraId="3F7F641B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 xml:space="preserve">No. </w:t>
            </w:r>
            <w:proofErr w:type="spellStart"/>
            <w:r w:rsidRPr="00043F10">
              <w:rPr>
                <w:rFonts w:ascii="Montserrat" w:hAnsi="Montserrat"/>
                <w:b/>
              </w:rPr>
              <w:t>cons</w:t>
            </w:r>
            <w:proofErr w:type="spellEnd"/>
            <w:r w:rsidRPr="00043F10">
              <w:rPr>
                <w:rFonts w:ascii="Montserrat" w:hAnsi="Montserrat"/>
                <w:b/>
              </w:rPr>
              <w:t>.</w:t>
            </w:r>
          </w:p>
        </w:tc>
        <w:tc>
          <w:tcPr>
            <w:tcW w:w="981" w:type="pct"/>
          </w:tcPr>
          <w:p w14:paraId="15302CD6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Programa</w:t>
            </w:r>
          </w:p>
        </w:tc>
        <w:tc>
          <w:tcPr>
            <w:tcW w:w="741" w:type="pct"/>
          </w:tcPr>
          <w:p w14:paraId="7434DD17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Número de beneficiarios</w:t>
            </w:r>
          </w:p>
        </w:tc>
        <w:tc>
          <w:tcPr>
            <w:tcW w:w="829" w:type="pct"/>
          </w:tcPr>
          <w:p w14:paraId="2B12A2E8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Periodo reportado</w:t>
            </w:r>
          </w:p>
        </w:tc>
        <w:tc>
          <w:tcPr>
            <w:tcW w:w="674" w:type="pct"/>
          </w:tcPr>
          <w:p w14:paraId="00E06257" w14:textId="3D26285B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Periodicidad del pago</w:t>
            </w:r>
          </w:p>
        </w:tc>
        <w:tc>
          <w:tcPr>
            <w:tcW w:w="733" w:type="pct"/>
          </w:tcPr>
          <w:p w14:paraId="05007953" w14:textId="26FADC41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Fecha de envío de la información</w:t>
            </w:r>
          </w:p>
        </w:tc>
        <w:tc>
          <w:tcPr>
            <w:tcW w:w="713" w:type="pct"/>
          </w:tcPr>
          <w:p w14:paraId="7E3B0CDC" w14:textId="77777777" w:rsidR="00122AC5" w:rsidRPr="00043F10" w:rsidRDefault="00122AC5" w:rsidP="00043F10">
            <w:pPr>
              <w:jc w:val="center"/>
              <w:rPr>
                <w:rFonts w:ascii="Montserrat" w:hAnsi="Montserrat"/>
                <w:b/>
              </w:rPr>
            </w:pPr>
            <w:r w:rsidRPr="00043F10">
              <w:rPr>
                <w:rFonts w:ascii="Montserrat" w:hAnsi="Montserrat"/>
                <w:b/>
              </w:rPr>
              <w:t>Costo trimestral</w:t>
            </w:r>
          </w:p>
        </w:tc>
      </w:tr>
      <w:tr w:rsidR="00043F10" w:rsidRPr="00043F10" w14:paraId="7FB887B4" w14:textId="77777777" w:rsidTr="00043F10">
        <w:trPr>
          <w:trHeight w:val="470"/>
        </w:trPr>
        <w:tc>
          <w:tcPr>
            <w:tcW w:w="329" w:type="pct"/>
          </w:tcPr>
          <w:p w14:paraId="7759CF86" w14:textId="6C7442CB" w:rsidR="0035778F" w:rsidRPr="00043F10" w:rsidRDefault="0035778F" w:rsidP="00043F10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1.</w:t>
            </w:r>
          </w:p>
        </w:tc>
        <w:tc>
          <w:tcPr>
            <w:tcW w:w="981" w:type="pct"/>
          </w:tcPr>
          <w:p w14:paraId="4B7B2EC8" w14:textId="32E39578" w:rsidR="0035778F" w:rsidRPr="00043F10" w:rsidRDefault="0035778F" w:rsidP="00043F10">
            <w:pPr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para preparación al p</w:t>
            </w:r>
            <w:r w:rsidR="00105936">
              <w:rPr>
                <w:rFonts w:ascii="Montserrat" w:hAnsi="Montserrat" w:cs="Arial"/>
              </w:rPr>
              <w:t>o</w:t>
            </w:r>
            <w:r w:rsidRPr="00043F10">
              <w:rPr>
                <w:rFonts w:ascii="Montserrat" w:hAnsi="Montserrat" w:cs="Arial"/>
              </w:rPr>
              <w:t>sgrado (maestría)</w:t>
            </w:r>
          </w:p>
        </w:tc>
        <w:tc>
          <w:tcPr>
            <w:tcW w:w="741" w:type="pct"/>
          </w:tcPr>
          <w:p w14:paraId="4FBE8619" w14:textId="57C97EF9" w:rsidR="0035778F" w:rsidRPr="00F238B1" w:rsidRDefault="00DE7ACF" w:rsidP="00043F10">
            <w:pPr>
              <w:tabs>
                <w:tab w:val="center" w:pos="670"/>
              </w:tabs>
              <w:jc w:val="center"/>
              <w:rPr>
                <w:rFonts w:ascii="Montserrat" w:hAnsi="Montserrat"/>
              </w:rPr>
            </w:pPr>
            <w:r w:rsidRPr="00F238B1">
              <w:rPr>
                <w:rFonts w:ascii="Montserrat" w:hAnsi="Montserrat"/>
              </w:rPr>
              <w:t>11</w:t>
            </w:r>
          </w:p>
        </w:tc>
        <w:tc>
          <w:tcPr>
            <w:tcW w:w="829" w:type="pct"/>
          </w:tcPr>
          <w:p w14:paraId="26273F17" w14:textId="550602EB" w:rsidR="0035778F" w:rsidRPr="00043F10" w:rsidRDefault="00F77996" w:rsidP="00043F10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</w:tcPr>
          <w:p w14:paraId="39219348" w14:textId="44F2389B" w:rsidR="0035778F" w:rsidRPr="00043F10" w:rsidRDefault="0035778F" w:rsidP="00043F10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</w:tcPr>
          <w:p w14:paraId="0C64D2C2" w14:textId="72C278FC" w:rsidR="0035778F" w:rsidRDefault="00FD1F1E" w:rsidP="00043F10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</w:t>
            </w:r>
            <w:r w:rsidR="00F77996">
              <w:rPr>
                <w:rFonts w:ascii="Montserrat" w:hAnsi="Montserrat" w:cs="Arial"/>
              </w:rPr>
              <w:t>9</w:t>
            </w:r>
            <w:r w:rsidR="0035778F" w:rsidRPr="00043F10">
              <w:rPr>
                <w:rFonts w:ascii="Montserrat" w:hAnsi="Montserrat" w:cs="Arial"/>
              </w:rPr>
              <w:t>/</w:t>
            </w:r>
            <w:r w:rsidR="00F77996">
              <w:rPr>
                <w:rFonts w:ascii="Montserrat" w:hAnsi="Montserrat" w:cs="Arial"/>
              </w:rPr>
              <w:t>01</w:t>
            </w:r>
            <w:r w:rsidR="0035778F" w:rsidRPr="00043F10">
              <w:rPr>
                <w:rFonts w:ascii="Montserrat" w:hAnsi="Montserrat" w:cs="Arial"/>
              </w:rPr>
              <w:t>/202</w:t>
            </w:r>
            <w:r w:rsidR="00F77996">
              <w:rPr>
                <w:rFonts w:ascii="Montserrat" w:hAnsi="Montserrat" w:cs="Arial"/>
              </w:rPr>
              <w:t>2</w:t>
            </w:r>
          </w:p>
          <w:p w14:paraId="4AAC1797" w14:textId="644028A9" w:rsidR="002E4F4A" w:rsidRPr="00043F10" w:rsidRDefault="002E4F4A" w:rsidP="00043F10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713" w:type="pct"/>
          </w:tcPr>
          <w:p w14:paraId="7D5E379E" w14:textId="094A7281" w:rsidR="0035778F" w:rsidRDefault="00DE7ACF" w:rsidP="00043F10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$1</w:t>
            </w:r>
            <w:r w:rsidR="002E4F4A">
              <w:rPr>
                <w:rFonts w:ascii="Montserrat" w:hAnsi="Montserrat"/>
              </w:rPr>
              <w:t>81,500.00</w:t>
            </w:r>
          </w:p>
          <w:p w14:paraId="15873993" w14:textId="32722D83" w:rsidR="00DE7ACF" w:rsidRPr="00043F10" w:rsidRDefault="00DE7ACF" w:rsidP="00043F10">
            <w:pPr>
              <w:jc w:val="both"/>
              <w:rPr>
                <w:rFonts w:ascii="Montserrat" w:hAnsi="Montserrat"/>
              </w:rPr>
            </w:pPr>
          </w:p>
        </w:tc>
      </w:tr>
      <w:tr w:rsidR="00F77996" w:rsidRPr="00043F10" w14:paraId="470D6CA3" w14:textId="77777777" w:rsidTr="00043F10">
        <w:trPr>
          <w:trHeight w:val="464"/>
        </w:trPr>
        <w:tc>
          <w:tcPr>
            <w:tcW w:w="329" w:type="pct"/>
            <w:tcBorders>
              <w:bottom w:val="single" w:sz="4" w:space="0" w:color="auto"/>
            </w:tcBorders>
          </w:tcPr>
          <w:p w14:paraId="653AF348" w14:textId="5CAC5221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2.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1940AC4" w14:textId="5FE9FD8D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para preparación al posgrado (tesistas licenciatura)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76DD379" w14:textId="394DB816" w:rsidR="00F77996" w:rsidRPr="00F238B1" w:rsidRDefault="00F77996" w:rsidP="00F77996">
            <w:pPr>
              <w:jc w:val="center"/>
              <w:rPr>
                <w:rFonts w:ascii="Montserrat" w:hAnsi="Montserrat"/>
              </w:rPr>
            </w:pPr>
            <w:r w:rsidRPr="00F238B1">
              <w:rPr>
                <w:rFonts w:ascii="Montserrat" w:hAnsi="Montserrat"/>
              </w:rPr>
              <w:t>04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839E08E" w14:textId="3AC9DF3A" w:rsidR="00F77996" w:rsidRPr="00043F10" w:rsidRDefault="00F77996" w:rsidP="00F77996">
            <w:pPr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5073F85" w14:textId="6234B72F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270EABB7" w14:textId="77777777" w:rsidR="00F77996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4F687656" w14:textId="3A9CF2D1" w:rsidR="00F77996" w:rsidRPr="00043F10" w:rsidRDefault="00F77996" w:rsidP="00F77996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909768" w14:textId="21B79E71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$57,750.00</w:t>
            </w:r>
          </w:p>
        </w:tc>
      </w:tr>
      <w:tr w:rsidR="00F77996" w:rsidRPr="00043F10" w14:paraId="06730FA3" w14:textId="77777777" w:rsidTr="00043F10">
        <w:trPr>
          <w:trHeight w:val="430"/>
        </w:trPr>
        <w:tc>
          <w:tcPr>
            <w:tcW w:w="329" w:type="pct"/>
            <w:tcBorders>
              <w:bottom w:val="single" w:sz="4" w:space="0" w:color="auto"/>
            </w:tcBorders>
          </w:tcPr>
          <w:p w14:paraId="690D8CCB" w14:textId="22009DCC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3.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47DF30F2" w14:textId="0CB25D0D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>Becas de prácticas profesionales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58658EA7" w14:textId="0F10EF4B" w:rsidR="00F77996" w:rsidRPr="00F238B1" w:rsidRDefault="00F77996" w:rsidP="00F77996">
            <w:pPr>
              <w:jc w:val="center"/>
              <w:rPr>
                <w:rFonts w:ascii="Montserrat" w:hAnsi="Montserrat"/>
              </w:rPr>
            </w:pPr>
            <w:r w:rsidRPr="00F238B1">
              <w:rPr>
                <w:rFonts w:ascii="Montserrat" w:hAnsi="Montserrat"/>
              </w:rPr>
              <w:t>14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A844D18" w14:textId="3708818E" w:rsidR="00F77996" w:rsidRPr="00043F10" w:rsidRDefault="00F77996" w:rsidP="00F77996">
            <w:pPr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E9A4953" w14:textId="2CE8E2A8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83BA9F3" w14:textId="77777777" w:rsidR="00F77996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708E8ACD" w14:textId="5328E176" w:rsidR="00F77996" w:rsidRPr="00043F10" w:rsidRDefault="00F77996" w:rsidP="00F77996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276FC8B2" w14:textId="1A68BD3A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$187,000.00</w:t>
            </w:r>
          </w:p>
        </w:tc>
      </w:tr>
      <w:tr w:rsidR="00F77996" w:rsidRPr="00043F10" w14:paraId="5565DE99" w14:textId="77777777" w:rsidTr="00043F10">
        <w:trPr>
          <w:trHeight w:val="452"/>
        </w:trPr>
        <w:tc>
          <w:tcPr>
            <w:tcW w:w="329" w:type="pct"/>
            <w:tcBorders>
              <w:bottom w:val="single" w:sz="4" w:space="0" w:color="auto"/>
            </w:tcBorders>
          </w:tcPr>
          <w:p w14:paraId="70023088" w14:textId="2A149F15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4.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F0CBE5B" w14:textId="222097D2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 xml:space="preserve">Becas </w:t>
            </w:r>
            <w:r>
              <w:rPr>
                <w:rFonts w:ascii="Montserrat" w:hAnsi="Montserrat" w:cs="Arial"/>
              </w:rPr>
              <w:t xml:space="preserve">de posdoctorado 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6EF60BB" w14:textId="35EB52D6" w:rsidR="00F77996" w:rsidRPr="00F238B1" w:rsidRDefault="00F77996" w:rsidP="00F77996">
            <w:pPr>
              <w:jc w:val="center"/>
              <w:rPr>
                <w:rFonts w:ascii="Montserrat" w:hAnsi="Montserrat" w:cs="Arial"/>
              </w:rPr>
            </w:pPr>
            <w:r w:rsidRPr="00F238B1">
              <w:rPr>
                <w:rFonts w:ascii="Montserrat" w:hAnsi="Montserrat" w:cs="Arial"/>
              </w:rPr>
              <w:t>03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685EBE32" w14:textId="09F7E78A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5B38352" w14:textId="0BB8E994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CC7201F" w14:textId="77777777" w:rsidR="00F77996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22C19DA2" w14:textId="58B5AF35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8C91635" w14:textId="3A7A004B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$180,000.00</w:t>
            </w:r>
          </w:p>
        </w:tc>
      </w:tr>
      <w:tr w:rsidR="00F77996" w:rsidRPr="00043F10" w14:paraId="5CCD8C90" w14:textId="77777777" w:rsidTr="00043F10">
        <w:trPr>
          <w:trHeight w:val="474"/>
        </w:trPr>
        <w:tc>
          <w:tcPr>
            <w:tcW w:w="329" w:type="pct"/>
            <w:tcBorders>
              <w:bottom w:val="single" w:sz="4" w:space="0" w:color="auto"/>
            </w:tcBorders>
          </w:tcPr>
          <w:p w14:paraId="71A0051A" w14:textId="38F7C34B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5.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2F0BC45" w14:textId="0B3DBBF4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 w:cs="Arial"/>
              </w:rPr>
              <w:t xml:space="preserve">Becas de </w:t>
            </w:r>
            <w:r>
              <w:rPr>
                <w:rFonts w:ascii="Montserrat" w:hAnsi="Montserrat" w:cs="Arial"/>
              </w:rPr>
              <w:t xml:space="preserve">apoyos complementarios </w:t>
            </w:r>
            <w:r>
              <w:rPr>
                <w:rFonts w:ascii="Montserrat" w:hAnsi="Montserrat" w:cs="Arial"/>
              </w:rPr>
              <w:lastRenderedPageBreak/>
              <w:t>para estudiantes de posgrado (por publicación de artículos)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0873666E" w14:textId="50E4A31D" w:rsidR="00F77996" w:rsidRPr="00F238B1" w:rsidRDefault="00F77996" w:rsidP="00F77996">
            <w:pPr>
              <w:jc w:val="center"/>
              <w:rPr>
                <w:rFonts w:ascii="Montserrat" w:hAnsi="Montserrat"/>
              </w:rPr>
            </w:pPr>
            <w:r w:rsidRPr="00F238B1">
              <w:rPr>
                <w:rFonts w:ascii="Montserrat" w:hAnsi="Montserrat"/>
              </w:rPr>
              <w:lastRenderedPageBreak/>
              <w:t>12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A4CCFD5" w14:textId="66247A6B" w:rsidR="00F77996" w:rsidRPr="00043F10" w:rsidRDefault="00F77996" w:rsidP="00F77996">
            <w:pPr>
              <w:jc w:val="both"/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2FCDEF4E" w14:textId="59ECFE1D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Único</w:t>
            </w:r>
            <w:r w:rsidRPr="00043F10">
              <w:rPr>
                <w:rFonts w:ascii="Montserrat" w:hAnsi="Montserrat" w:cs="Arial"/>
              </w:rPr>
              <w:t xml:space="preserve">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50D7E4C3" w14:textId="77777777" w:rsidR="00F77996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0A623D69" w14:textId="1E2E66F7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5DA8FDA" w14:textId="3035DAC7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$53,225.55</w:t>
            </w:r>
          </w:p>
        </w:tc>
      </w:tr>
      <w:tr w:rsidR="00F77996" w:rsidRPr="00043F10" w14:paraId="47A8A0CB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DA731BE" w14:textId="05435854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6.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122C325F" w14:textId="68839B5C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>Becas para preparación al posgrado (asistentes)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4495332A" w14:textId="6CB821EE" w:rsidR="00F77996" w:rsidRPr="00F238B1" w:rsidRDefault="00F77996" w:rsidP="00F77996">
            <w:pPr>
              <w:jc w:val="center"/>
              <w:rPr>
                <w:rFonts w:ascii="Montserrat" w:hAnsi="Montserrat"/>
              </w:rPr>
            </w:pPr>
            <w:r w:rsidRPr="00F238B1">
              <w:rPr>
                <w:rFonts w:ascii="Montserrat" w:hAnsi="Montserrat"/>
              </w:rPr>
              <w:t>3</w:t>
            </w:r>
            <w:r w:rsidR="00D6332C" w:rsidRPr="00F238B1">
              <w:rPr>
                <w:rFonts w:ascii="Montserrat" w:hAnsi="Montserrat"/>
              </w:rPr>
              <w:t>4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2AD8A521" w14:textId="6080EE3E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5443B8C8" w14:textId="3F798A08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 w:rsidRPr="00043F10">
              <w:rPr>
                <w:rFonts w:ascii="Montserrat" w:hAnsi="Montserrat" w:cs="Arial"/>
              </w:rPr>
              <w:t xml:space="preserve">Mensual 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741443D5" w14:textId="77777777" w:rsidR="00F77996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4514A9AC" w14:textId="5220E93A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44BDFD3B" w14:textId="6F4E18F6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$502,708.13</w:t>
            </w:r>
          </w:p>
        </w:tc>
      </w:tr>
      <w:tr w:rsidR="00F77996" w:rsidRPr="00043F10" w14:paraId="7EDD0E44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78FD7030" w14:textId="16D63D10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7.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2DC5DD5F" w14:textId="2AE6A519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Becas para ingreso a doctorado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ACA49C6" w14:textId="0E080F1A" w:rsidR="00F77996" w:rsidRPr="00F238B1" w:rsidRDefault="00F77996" w:rsidP="00F77996">
            <w:pPr>
              <w:jc w:val="center"/>
              <w:rPr>
                <w:rFonts w:ascii="Montserrat" w:hAnsi="Montserrat"/>
              </w:rPr>
            </w:pPr>
            <w:r w:rsidRPr="00F238B1">
              <w:rPr>
                <w:rFonts w:ascii="Montserrat" w:hAnsi="Montserrat"/>
              </w:rPr>
              <w:t>04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5D7CF69D" w14:textId="049F87FB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E0DBC08" w14:textId="2604A0E3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65E7F799" w14:textId="77777777" w:rsidR="00F77996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0FF32DF7" w14:textId="2CD13144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F3712E6" w14:textId="6387BBF4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$33,000.00</w:t>
            </w:r>
          </w:p>
        </w:tc>
      </w:tr>
      <w:tr w:rsidR="00F77996" w:rsidRPr="00043F10" w14:paraId="7AEFEBEA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0D922425" w14:textId="596BBFF8" w:rsidR="00F77996" w:rsidRPr="00043F10" w:rsidRDefault="00F77996" w:rsidP="00F77996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8.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3A815FE1" w14:textId="59DA6CCE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Apoyos complementarios para concluir o continuar estudios de posgrado: estudiantes en situación de embarazo-maternidad-paternidad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0481CAC" w14:textId="412C7586" w:rsidR="00F77996" w:rsidRPr="00043F10" w:rsidRDefault="00F77996" w:rsidP="00F77996">
            <w:pPr>
              <w:jc w:val="center"/>
              <w:rPr>
                <w:rFonts w:ascii="Montserrat" w:hAnsi="Montserrat"/>
              </w:rPr>
            </w:pPr>
            <w:r w:rsidRPr="00F238B1">
              <w:rPr>
                <w:rFonts w:ascii="Montserrat" w:hAnsi="Montserrat"/>
              </w:rPr>
              <w:t>02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3980B579" w14:textId="27B0DF17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9BEA545" w14:textId="3CE39E05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Mensual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0004893E" w14:textId="77777777" w:rsidR="00F77996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41D71864" w14:textId="6A17A777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73CF8360" w14:textId="62C3C571" w:rsidR="00F77996" w:rsidRPr="00043F10" w:rsidRDefault="00F77996" w:rsidP="00F77996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$40,329.00</w:t>
            </w:r>
          </w:p>
        </w:tc>
      </w:tr>
      <w:tr w:rsidR="00DB0CF3" w:rsidRPr="00043F10" w14:paraId="634AD9B5" w14:textId="77777777" w:rsidTr="00043F10">
        <w:trPr>
          <w:trHeight w:val="434"/>
        </w:trPr>
        <w:tc>
          <w:tcPr>
            <w:tcW w:w="329" w:type="pct"/>
            <w:tcBorders>
              <w:bottom w:val="single" w:sz="4" w:space="0" w:color="auto"/>
            </w:tcBorders>
          </w:tcPr>
          <w:p w14:paraId="4A675FE4" w14:textId="088F7843" w:rsidR="00DB0CF3" w:rsidRPr="00043F10" w:rsidRDefault="00DB0CF3" w:rsidP="00DB0CF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9.</w:t>
            </w:r>
          </w:p>
        </w:tc>
        <w:tc>
          <w:tcPr>
            <w:tcW w:w="981" w:type="pct"/>
            <w:tcBorders>
              <w:bottom w:val="single" w:sz="4" w:space="0" w:color="auto"/>
            </w:tcBorders>
          </w:tcPr>
          <w:p w14:paraId="7AD6815F" w14:textId="4E7C2E70" w:rsidR="00DB0CF3" w:rsidRDefault="00DB0CF3" w:rsidP="00DB0CF3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Becas de preparación para el posgrado: Incorporación de mujeres indígenas, para el fortalecimiento regional. </w:t>
            </w:r>
            <w:r>
              <w:rPr>
                <w:rFonts w:ascii="Montserrat" w:hAnsi="Montserrat" w:cs="Arial"/>
              </w:rPr>
              <w:lastRenderedPageBreak/>
              <w:t xml:space="preserve">(Preparación TOEFL y Suplemento para examen 3) 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14:paraId="122E07A9" w14:textId="794D5163" w:rsidR="00DB0CF3" w:rsidRDefault="00DB0CF3" w:rsidP="00DB0CF3">
            <w:pPr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lastRenderedPageBreak/>
              <w:t>11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14:paraId="0AE89279" w14:textId="0AD2399E" w:rsidR="00DB0CF3" w:rsidRDefault="00DB0CF3" w:rsidP="00DB0CF3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Octubre-Diciembre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1747E8A7" w14:textId="31F91C8A" w:rsidR="00DB0CF3" w:rsidRDefault="00DB0CF3" w:rsidP="00DB0CF3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Único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4B4F46FC" w14:textId="77777777" w:rsidR="00DB0CF3" w:rsidRDefault="00DB0CF3" w:rsidP="00DB0CF3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19</w:t>
            </w:r>
            <w:r w:rsidRPr="00043F10">
              <w:rPr>
                <w:rFonts w:ascii="Montserrat" w:hAnsi="Montserrat" w:cs="Arial"/>
              </w:rPr>
              <w:t>/</w:t>
            </w:r>
            <w:r>
              <w:rPr>
                <w:rFonts w:ascii="Montserrat" w:hAnsi="Montserrat" w:cs="Arial"/>
              </w:rPr>
              <w:t>01</w:t>
            </w:r>
            <w:r w:rsidRPr="00043F10">
              <w:rPr>
                <w:rFonts w:ascii="Montserrat" w:hAnsi="Montserrat" w:cs="Arial"/>
              </w:rPr>
              <w:t>/202</w:t>
            </w:r>
            <w:r>
              <w:rPr>
                <w:rFonts w:ascii="Montserrat" w:hAnsi="Montserrat" w:cs="Arial"/>
              </w:rPr>
              <w:t>2</w:t>
            </w:r>
          </w:p>
          <w:p w14:paraId="3CB50717" w14:textId="77777777" w:rsidR="00DB0CF3" w:rsidRDefault="00DB0CF3" w:rsidP="00DB0CF3">
            <w:pPr>
              <w:jc w:val="both"/>
              <w:rPr>
                <w:rFonts w:ascii="Montserrat" w:hAnsi="Montserrat" w:cs="Arial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</w:tcPr>
          <w:p w14:paraId="07DDCE95" w14:textId="3C907DF3" w:rsidR="00DB0CF3" w:rsidRDefault="00DB0CF3" w:rsidP="00DB0CF3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$19,932.00</w:t>
            </w:r>
          </w:p>
        </w:tc>
      </w:tr>
      <w:tr w:rsidR="00DB0CF3" w:rsidRPr="00043F10" w14:paraId="694DED5C" w14:textId="77777777" w:rsidTr="00043F10">
        <w:trPr>
          <w:trHeight w:val="629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868DCC" w14:textId="77777777" w:rsidR="00DB0CF3" w:rsidRPr="00043F10" w:rsidRDefault="00DB0CF3" w:rsidP="00DB0CF3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FA9238" w14:textId="77777777" w:rsidR="00DB0CF3" w:rsidRPr="00043F10" w:rsidRDefault="00DB0CF3" w:rsidP="00DB0CF3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Costo Total: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83049" w14:textId="1D2AC2AF" w:rsidR="00DB0CF3" w:rsidRPr="00105936" w:rsidRDefault="00DB0CF3" w:rsidP="00DB0CF3">
            <w:pPr>
              <w:jc w:val="center"/>
              <w:rPr>
                <w:rFonts w:ascii="Montserrat" w:hAnsi="Montserrat"/>
                <w:bCs/>
              </w:rPr>
            </w:pPr>
            <w:r>
              <w:rPr>
                <w:rFonts w:ascii="Montserrat" w:hAnsi="Montserrat"/>
                <w:bCs/>
              </w:rPr>
              <w:t>9</w:t>
            </w:r>
            <w:r w:rsidR="00D6332C">
              <w:rPr>
                <w:rFonts w:ascii="Montserrat" w:hAnsi="Montserrat"/>
                <w:bCs/>
              </w:rPr>
              <w:t>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10E01" w14:textId="77777777" w:rsidR="00DB0CF3" w:rsidRPr="00043F10" w:rsidRDefault="00DB0CF3" w:rsidP="00DB0CF3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CB911" w14:textId="77777777" w:rsidR="00DB0CF3" w:rsidRPr="00043F10" w:rsidRDefault="00DB0CF3" w:rsidP="00DB0CF3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B2F9A8" w14:textId="5219B54A" w:rsidR="00DB0CF3" w:rsidRPr="00043F10" w:rsidRDefault="00DB0CF3" w:rsidP="00DB0CF3">
            <w:pPr>
              <w:jc w:val="both"/>
              <w:rPr>
                <w:rFonts w:ascii="Montserrat" w:hAnsi="Montserrat"/>
                <w:b/>
              </w:rPr>
            </w:pPr>
          </w:p>
          <w:p w14:paraId="2F206BD6" w14:textId="77777777" w:rsidR="00DB0CF3" w:rsidRPr="00043F10" w:rsidRDefault="00DB0CF3" w:rsidP="00DB0CF3">
            <w:pPr>
              <w:jc w:val="both"/>
              <w:rPr>
                <w:rFonts w:ascii="Montserrat" w:hAnsi="Montserrat"/>
                <w:b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5C75D" w14:textId="70BB4CEC" w:rsidR="00DB0CF3" w:rsidRPr="00043F10" w:rsidRDefault="00DB0CF3" w:rsidP="00DB0CF3">
            <w:pPr>
              <w:jc w:val="both"/>
              <w:rPr>
                <w:rFonts w:ascii="Montserrat" w:hAnsi="Montserrat"/>
              </w:rPr>
            </w:pPr>
            <w:r w:rsidRPr="00043F10">
              <w:rPr>
                <w:rFonts w:ascii="Montserrat" w:hAnsi="Montserrat"/>
              </w:rPr>
              <w:t>$</w:t>
            </w:r>
            <w:r>
              <w:rPr>
                <w:rFonts w:ascii="Montserrat" w:hAnsi="Montserrat"/>
              </w:rPr>
              <w:t>1,255,444.68</w:t>
            </w:r>
          </w:p>
        </w:tc>
      </w:tr>
    </w:tbl>
    <w:p w14:paraId="73B01381" w14:textId="424370DC" w:rsidR="000656CA" w:rsidRPr="00025E72" w:rsidRDefault="000656CA" w:rsidP="00027035">
      <w:pPr>
        <w:spacing w:after="0"/>
        <w:jc w:val="center"/>
        <w:rPr>
          <w:rFonts w:ascii="Montserrat" w:hAnsi="Montserrat"/>
        </w:rPr>
      </w:pPr>
    </w:p>
    <w:p w14:paraId="304D8B6E" w14:textId="29EAB6D5" w:rsidR="00843587" w:rsidRPr="00025E72" w:rsidRDefault="00843587" w:rsidP="00027035">
      <w:pPr>
        <w:spacing w:after="0"/>
        <w:jc w:val="center"/>
        <w:rPr>
          <w:rFonts w:ascii="Montserrat" w:hAnsi="Montserrat"/>
        </w:rPr>
      </w:pPr>
    </w:p>
    <w:p w14:paraId="4ACAFB22" w14:textId="630C9550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Responsable de la Información</w:t>
      </w:r>
    </w:p>
    <w:p w14:paraId="6ECE3B52" w14:textId="77777777" w:rsidR="00027035" w:rsidRPr="00025E72" w:rsidRDefault="00027035" w:rsidP="00027035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LIC. BEATRICE DORIA SÁNCHEZ</w:t>
      </w:r>
    </w:p>
    <w:p w14:paraId="6E4E3EC5" w14:textId="19FF552A" w:rsidR="00027035" w:rsidRPr="00025E72" w:rsidRDefault="00027035" w:rsidP="000656CA">
      <w:pPr>
        <w:spacing w:after="0"/>
        <w:jc w:val="center"/>
        <w:rPr>
          <w:rFonts w:ascii="Montserrat" w:hAnsi="Montserrat"/>
        </w:rPr>
      </w:pPr>
      <w:r w:rsidRPr="00025E72">
        <w:rPr>
          <w:rFonts w:ascii="Montserrat" w:hAnsi="Montserrat"/>
        </w:rPr>
        <w:t>Subdirec</w:t>
      </w:r>
      <w:r w:rsidR="00E71297">
        <w:rPr>
          <w:rFonts w:ascii="Montserrat" w:hAnsi="Montserrat"/>
        </w:rPr>
        <w:t>tora</w:t>
      </w:r>
      <w:r w:rsidRPr="00025E72">
        <w:rPr>
          <w:rFonts w:ascii="Montserrat" w:hAnsi="Montserrat"/>
        </w:rPr>
        <w:t xml:space="preserve"> de Recursos Humanos</w:t>
      </w:r>
    </w:p>
    <w:sectPr w:rsidR="00027035" w:rsidRPr="00025E72" w:rsidSect="00043F10">
      <w:headerReference w:type="default" r:id="rId7"/>
      <w:footerReference w:type="even" r:id="rId8"/>
      <w:footerReference w:type="default" r:id="rId9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BD132" w14:textId="77777777" w:rsidR="00B213BE" w:rsidRDefault="00B213BE" w:rsidP="008E075A">
      <w:pPr>
        <w:spacing w:after="0" w:line="240" w:lineRule="auto"/>
      </w:pPr>
      <w:r>
        <w:separator/>
      </w:r>
    </w:p>
  </w:endnote>
  <w:endnote w:type="continuationSeparator" w:id="0">
    <w:p w14:paraId="3D70420D" w14:textId="77777777" w:rsidR="00B213BE" w:rsidRDefault="00B213BE" w:rsidP="008E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B23E" w14:textId="77777777" w:rsidR="00D64258" w:rsidRDefault="00D64258" w:rsidP="005D483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5BAD00" w14:textId="77777777" w:rsidR="00D64258" w:rsidRDefault="00D64258" w:rsidP="00D6425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3158" w14:textId="77777777" w:rsidR="00E71297" w:rsidRDefault="00E71297">
    <w:pPr>
      <w:pStyle w:val="Piedepgina"/>
      <w:jc w:val="center"/>
    </w:pPr>
  </w:p>
  <w:p w14:paraId="7C4070A8" w14:textId="77777777" w:rsidR="00E71297" w:rsidRDefault="00E71297">
    <w:pPr>
      <w:pStyle w:val="Piedepgina"/>
      <w:jc w:val="center"/>
    </w:pPr>
  </w:p>
  <w:sdt>
    <w:sdtPr>
      <w:id w:val="-1080129235"/>
      <w:docPartObj>
        <w:docPartGallery w:val="Page Numbers (Bottom of Page)"/>
        <w:docPartUnique/>
      </w:docPartObj>
    </w:sdtPr>
    <w:sdtEndPr>
      <w:rPr>
        <w:rFonts w:ascii="Montserrat" w:hAnsi="Montserrat"/>
      </w:rPr>
    </w:sdtEndPr>
    <w:sdtContent>
      <w:p w14:paraId="1B40A3EB" w14:textId="5B76EBC9" w:rsidR="00E72AF9" w:rsidRPr="00E72AF9" w:rsidRDefault="00E72AF9">
        <w:pPr>
          <w:pStyle w:val="Piedepgina"/>
          <w:jc w:val="center"/>
          <w:rPr>
            <w:rFonts w:ascii="Montserrat" w:hAnsi="Montserrat"/>
          </w:rPr>
        </w:pPr>
        <w:r w:rsidRPr="00E72AF9">
          <w:rPr>
            <w:rFonts w:ascii="Montserrat" w:hAnsi="Montserrat"/>
          </w:rPr>
          <w:fldChar w:fldCharType="begin"/>
        </w:r>
        <w:r w:rsidRPr="00E72AF9">
          <w:rPr>
            <w:rFonts w:ascii="Montserrat" w:hAnsi="Montserrat"/>
          </w:rPr>
          <w:instrText>PAGE   \* MERGEFORMAT</w:instrText>
        </w:r>
        <w:r w:rsidRPr="00E72AF9">
          <w:rPr>
            <w:rFonts w:ascii="Montserrat" w:hAnsi="Montserrat"/>
          </w:rPr>
          <w:fldChar w:fldCharType="separate"/>
        </w:r>
        <w:r w:rsidRPr="00E72AF9">
          <w:rPr>
            <w:rFonts w:ascii="Montserrat" w:hAnsi="Montserrat"/>
            <w:lang w:val="es-ES"/>
          </w:rPr>
          <w:t>2</w:t>
        </w:r>
        <w:r w:rsidRPr="00E72AF9">
          <w:rPr>
            <w:rFonts w:ascii="Montserrat" w:hAnsi="Montserrat"/>
          </w:rPr>
          <w:fldChar w:fldCharType="end"/>
        </w:r>
      </w:p>
    </w:sdtContent>
  </w:sdt>
  <w:p w14:paraId="18E7638F" w14:textId="77777777" w:rsidR="00D64258" w:rsidRDefault="00D64258" w:rsidP="00D6425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035B6" w14:textId="77777777" w:rsidR="00B213BE" w:rsidRDefault="00B213BE" w:rsidP="008E075A">
      <w:pPr>
        <w:spacing w:after="0" w:line="240" w:lineRule="auto"/>
      </w:pPr>
      <w:r>
        <w:separator/>
      </w:r>
    </w:p>
  </w:footnote>
  <w:footnote w:type="continuationSeparator" w:id="0">
    <w:p w14:paraId="37756049" w14:textId="77777777" w:rsidR="00B213BE" w:rsidRDefault="00B213BE" w:rsidP="008E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848E" w14:textId="345D69E6" w:rsidR="00025E72" w:rsidRDefault="00B43A94" w:rsidP="00025E72">
    <w:pPr>
      <w:ind w:left="284" w:right="4217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2336" behindDoc="0" locked="0" layoutInCell="1" allowOverlap="1" wp14:anchorId="60374260" wp14:editId="6EAE28E3">
          <wp:simplePos x="0" y="0"/>
          <wp:positionH relativeFrom="column">
            <wp:posOffset>6890385</wp:posOffset>
          </wp:positionH>
          <wp:positionV relativeFrom="paragraph">
            <wp:posOffset>264795</wp:posOffset>
          </wp:positionV>
          <wp:extent cx="1127760" cy="5670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" w:hAnsi="Montserrat"/>
        <w:b/>
        <w:bCs/>
        <w:noProof/>
      </w:rPr>
      <w:drawing>
        <wp:anchor distT="0" distB="0" distL="114300" distR="114300" simplePos="0" relativeHeight="251663360" behindDoc="0" locked="0" layoutInCell="1" allowOverlap="1" wp14:anchorId="32F76660" wp14:editId="5258A514">
          <wp:simplePos x="0" y="0"/>
          <wp:positionH relativeFrom="column">
            <wp:posOffset>169545</wp:posOffset>
          </wp:positionH>
          <wp:positionV relativeFrom="paragraph">
            <wp:posOffset>190500</wp:posOffset>
          </wp:positionV>
          <wp:extent cx="1566545" cy="871855"/>
          <wp:effectExtent l="0" t="0" r="0" b="444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9E1B91" w14:textId="5586EDCB" w:rsidR="00025E72" w:rsidRPr="00905420" w:rsidRDefault="00B43A94" w:rsidP="001C3F85">
    <w:pPr>
      <w:spacing w:after="0" w:line="276" w:lineRule="auto"/>
      <w:ind w:left="2977" w:right="5350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  <w:noProof/>
      </w:rPr>
      <w:drawing>
        <wp:anchor distT="0" distB="0" distL="114300" distR="114300" simplePos="0" relativeHeight="251661312" behindDoc="0" locked="0" layoutInCell="1" allowOverlap="1" wp14:anchorId="1D3E8CC3" wp14:editId="38C8905A">
          <wp:simplePos x="0" y="0"/>
          <wp:positionH relativeFrom="column">
            <wp:posOffset>4628515</wp:posOffset>
          </wp:positionH>
          <wp:positionV relativeFrom="paragraph">
            <wp:posOffset>22225</wp:posOffset>
          </wp:positionV>
          <wp:extent cx="2030095" cy="609600"/>
          <wp:effectExtent l="0" t="0" r="8255" b="0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E72" w:rsidRPr="00905420">
      <w:rPr>
        <w:rFonts w:ascii="Montserrat" w:hAnsi="Montserrat"/>
        <w:b/>
        <w:bCs/>
      </w:rPr>
      <w:t>Comité de Control y Desempeño Institucional</w:t>
    </w:r>
  </w:p>
  <w:p w14:paraId="7B947DA9" w14:textId="26174C1D" w:rsidR="00025E72" w:rsidRPr="00905420" w:rsidRDefault="00025E72" w:rsidP="001C3F85">
    <w:pPr>
      <w:spacing w:after="0" w:line="276" w:lineRule="auto"/>
      <w:ind w:left="2977" w:right="5350"/>
      <w:jc w:val="center"/>
      <w:rPr>
        <w:rFonts w:ascii="Montserrat" w:hAnsi="Montserrat"/>
        <w:b/>
        <w:bCs/>
      </w:rPr>
    </w:pPr>
    <w:r w:rsidRPr="00905420">
      <w:rPr>
        <w:rFonts w:ascii="Montserrat" w:hAnsi="Montserrat"/>
        <w:b/>
        <w:bCs/>
      </w:rPr>
      <w:t>El Colegio de la Frontera Sur</w:t>
    </w:r>
  </w:p>
  <w:p w14:paraId="1CD23065" w14:textId="1627137A" w:rsidR="008E075A" w:rsidRDefault="00F77996" w:rsidP="00B43A94">
    <w:pPr>
      <w:ind w:left="2977" w:right="5350"/>
      <w:jc w:val="center"/>
      <w:rPr>
        <w:rFonts w:ascii="Montserrat" w:hAnsi="Montserrat"/>
        <w:b/>
        <w:bCs/>
      </w:rPr>
    </w:pPr>
    <w:r>
      <w:rPr>
        <w:rFonts w:ascii="Montserrat" w:hAnsi="Montserrat"/>
        <w:b/>
        <w:bCs/>
      </w:rPr>
      <w:t>Primera</w:t>
    </w:r>
    <w:r w:rsidR="00025E72" w:rsidRPr="00905420">
      <w:rPr>
        <w:rFonts w:ascii="Montserrat" w:hAnsi="Montserrat"/>
        <w:b/>
        <w:bCs/>
      </w:rPr>
      <w:t xml:space="preserve"> Sesión Ordinaria 202</w:t>
    </w:r>
    <w:r>
      <w:rPr>
        <w:rFonts w:ascii="Montserrat" w:hAnsi="Montserrat"/>
        <w:b/>
        <w:bCs/>
      </w:rPr>
      <w:t>2</w:t>
    </w:r>
  </w:p>
  <w:p w14:paraId="7422DC80" w14:textId="77777777" w:rsidR="00B43A94" w:rsidRPr="00B43A94" w:rsidRDefault="00B43A94" w:rsidP="00B43A94">
    <w:pPr>
      <w:spacing w:after="0"/>
      <w:ind w:left="2977" w:right="5350"/>
      <w:jc w:val="center"/>
      <w:rPr>
        <w:rFonts w:ascii="Montserrat" w:hAnsi="Montserrat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072B0"/>
    <w:multiLevelType w:val="hybridMultilevel"/>
    <w:tmpl w:val="A92475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10CA"/>
    <w:multiLevelType w:val="hybridMultilevel"/>
    <w:tmpl w:val="BAD875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518DF"/>
    <w:multiLevelType w:val="hybridMultilevel"/>
    <w:tmpl w:val="9E70B176"/>
    <w:lvl w:ilvl="0" w:tplc="2A4C0B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EDE1490"/>
    <w:multiLevelType w:val="hybridMultilevel"/>
    <w:tmpl w:val="A0B4A760"/>
    <w:lvl w:ilvl="0" w:tplc="08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A"/>
    <w:rsid w:val="00025E72"/>
    <w:rsid w:val="00027035"/>
    <w:rsid w:val="00035CD6"/>
    <w:rsid w:val="00043F10"/>
    <w:rsid w:val="0004506E"/>
    <w:rsid w:val="000656CA"/>
    <w:rsid w:val="0006636C"/>
    <w:rsid w:val="000671CB"/>
    <w:rsid w:val="000A3A48"/>
    <w:rsid w:val="000F02D8"/>
    <w:rsid w:val="000F561B"/>
    <w:rsid w:val="00105936"/>
    <w:rsid w:val="00122AC5"/>
    <w:rsid w:val="00153083"/>
    <w:rsid w:val="001741C9"/>
    <w:rsid w:val="001C3F85"/>
    <w:rsid w:val="001F165C"/>
    <w:rsid w:val="001F2F97"/>
    <w:rsid w:val="001F5737"/>
    <w:rsid w:val="0020702A"/>
    <w:rsid w:val="002118A0"/>
    <w:rsid w:val="00281468"/>
    <w:rsid w:val="00285DB1"/>
    <w:rsid w:val="002E4F4A"/>
    <w:rsid w:val="002F7CF7"/>
    <w:rsid w:val="003165F5"/>
    <w:rsid w:val="003278BE"/>
    <w:rsid w:val="0033795D"/>
    <w:rsid w:val="0035778F"/>
    <w:rsid w:val="00362CEE"/>
    <w:rsid w:val="003808E7"/>
    <w:rsid w:val="003B0C8E"/>
    <w:rsid w:val="003E5603"/>
    <w:rsid w:val="004165C6"/>
    <w:rsid w:val="00423A25"/>
    <w:rsid w:val="004374DA"/>
    <w:rsid w:val="00447843"/>
    <w:rsid w:val="00453F6A"/>
    <w:rsid w:val="00457BCA"/>
    <w:rsid w:val="00477431"/>
    <w:rsid w:val="004C1D7B"/>
    <w:rsid w:val="004E3816"/>
    <w:rsid w:val="004E7777"/>
    <w:rsid w:val="004F2DF4"/>
    <w:rsid w:val="004F678B"/>
    <w:rsid w:val="00505A2F"/>
    <w:rsid w:val="00525199"/>
    <w:rsid w:val="005A0665"/>
    <w:rsid w:val="005A31B2"/>
    <w:rsid w:val="005D3522"/>
    <w:rsid w:val="00626F92"/>
    <w:rsid w:val="00645B82"/>
    <w:rsid w:val="006649DD"/>
    <w:rsid w:val="006A4899"/>
    <w:rsid w:val="006A6E36"/>
    <w:rsid w:val="006B56A3"/>
    <w:rsid w:val="006D19E6"/>
    <w:rsid w:val="006D1CBB"/>
    <w:rsid w:val="006E3322"/>
    <w:rsid w:val="006F65F5"/>
    <w:rsid w:val="006F6E84"/>
    <w:rsid w:val="00710E3C"/>
    <w:rsid w:val="00723DDA"/>
    <w:rsid w:val="0076170F"/>
    <w:rsid w:val="00761F17"/>
    <w:rsid w:val="00762747"/>
    <w:rsid w:val="0076633C"/>
    <w:rsid w:val="00772C3D"/>
    <w:rsid w:val="007C1EBD"/>
    <w:rsid w:val="007E6536"/>
    <w:rsid w:val="008032DA"/>
    <w:rsid w:val="0082221A"/>
    <w:rsid w:val="00843587"/>
    <w:rsid w:val="00863FF9"/>
    <w:rsid w:val="008830A2"/>
    <w:rsid w:val="00891F10"/>
    <w:rsid w:val="008A5ACF"/>
    <w:rsid w:val="008C57DC"/>
    <w:rsid w:val="008D6873"/>
    <w:rsid w:val="008E075A"/>
    <w:rsid w:val="008E2ED1"/>
    <w:rsid w:val="008E6BB9"/>
    <w:rsid w:val="008F4BF5"/>
    <w:rsid w:val="008F5BFA"/>
    <w:rsid w:val="008F7BF5"/>
    <w:rsid w:val="00915F42"/>
    <w:rsid w:val="00922ADD"/>
    <w:rsid w:val="00961152"/>
    <w:rsid w:val="00987E7D"/>
    <w:rsid w:val="00992F9C"/>
    <w:rsid w:val="009A6459"/>
    <w:rsid w:val="009B3192"/>
    <w:rsid w:val="009E2BA4"/>
    <w:rsid w:val="009F62E3"/>
    <w:rsid w:val="00A40ABA"/>
    <w:rsid w:val="00A702A6"/>
    <w:rsid w:val="00AA7846"/>
    <w:rsid w:val="00B213BE"/>
    <w:rsid w:val="00B43A94"/>
    <w:rsid w:val="00B71F5F"/>
    <w:rsid w:val="00BC5431"/>
    <w:rsid w:val="00BC58E2"/>
    <w:rsid w:val="00BF2B68"/>
    <w:rsid w:val="00BF3A23"/>
    <w:rsid w:val="00C07F1E"/>
    <w:rsid w:val="00C213AA"/>
    <w:rsid w:val="00C27D73"/>
    <w:rsid w:val="00C370CC"/>
    <w:rsid w:val="00C50AAC"/>
    <w:rsid w:val="00C6568B"/>
    <w:rsid w:val="00C85EBD"/>
    <w:rsid w:val="00CA211D"/>
    <w:rsid w:val="00CA2D6B"/>
    <w:rsid w:val="00D02857"/>
    <w:rsid w:val="00D25108"/>
    <w:rsid w:val="00D2590B"/>
    <w:rsid w:val="00D2653C"/>
    <w:rsid w:val="00D6332C"/>
    <w:rsid w:val="00D64258"/>
    <w:rsid w:val="00D73246"/>
    <w:rsid w:val="00D77C6D"/>
    <w:rsid w:val="00D96282"/>
    <w:rsid w:val="00DA4639"/>
    <w:rsid w:val="00DB0CF3"/>
    <w:rsid w:val="00DC177B"/>
    <w:rsid w:val="00DD3989"/>
    <w:rsid w:val="00DE7ACF"/>
    <w:rsid w:val="00E05A4C"/>
    <w:rsid w:val="00E1644F"/>
    <w:rsid w:val="00E4488D"/>
    <w:rsid w:val="00E46109"/>
    <w:rsid w:val="00E71297"/>
    <w:rsid w:val="00E72AF9"/>
    <w:rsid w:val="00E9751F"/>
    <w:rsid w:val="00ED60BC"/>
    <w:rsid w:val="00EF780C"/>
    <w:rsid w:val="00F043A8"/>
    <w:rsid w:val="00F238B1"/>
    <w:rsid w:val="00F77996"/>
    <w:rsid w:val="00F8611E"/>
    <w:rsid w:val="00FD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D31AF8"/>
  <w15:docId w15:val="{E1968008-87A8-459D-A0E8-7C30E3A5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75A"/>
  </w:style>
  <w:style w:type="paragraph" w:styleId="Piedepgina">
    <w:name w:val="footer"/>
    <w:basedOn w:val="Normal"/>
    <w:link w:val="PiedepginaCar"/>
    <w:uiPriority w:val="99"/>
    <w:unhideWhenUsed/>
    <w:rsid w:val="008E07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75A"/>
  </w:style>
  <w:style w:type="table" w:styleId="Tablaconcuadrcula">
    <w:name w:val="Table Grid"/>
    <w:basedOn w:val="Tablanormal"/>
    <w:uiPriority w:val="59"/>
    <w:rsid w:val="00F8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71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E56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60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6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2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CNF</dc:creator>
  <cp:lastModifiedBy>Claudia</cp:lastModifiedBy>
  <cp:revision>5</cp:revision>
  <dcterms:created xsi:type="dcterms:W3CDTF">2022-01-27T16:35:00Z</dcterms:created>
  <dcterms:modified xsi:type="dcterms:W3CDTF">2022-01-27T18:04:00Z</dcterms:modified>
</cp:coreProperties>
</file>